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7676" w14:textId="4412371C" w:rsidR="001F0E12" w:rsidRDefault="00F87971" w:rsidP="00F87971">
      <w:pPr>
        <w:tabs>
          <w:tab w:val="left" w:pos="4275"/>
        </w:tabs>
      </w:pPr>
      <w:r>
        <w:tab/>
      </w:r>
    </w:p>
    <w:p w14:paraId="0A92B4C5" w14:textId="77777777" w:rsidR="001F0E12" w:rsidRDefault="001F0E12" w:rsidP="001F0E12"/>
    <w:p w14:paraId="2447F3AE" w14:textId="77777777" w:rsidR="001F0E12" w:rsidRDefault="001F0E12" w:rsidP="001F0E12"/>
    <w:p w14:paraId="2600D703" w14:textId="77777777" w:rsidR="001F0E12" w:rsidRDefault="001F0E12" w:rsidP="001F0E12"/>
    <w:p w14:paraId="41AEE0D0" w14:textId="77777777" w:rsidR="001F0E12" w:rsidRDefault="001F0E12" w:rsidP="001F0E12"/>
    <w:p w14:paraId="016AA8CD" w14:textId="75DD9166" w:rsidR="00327DFC" w:rsidRPr="0097394A" w:rsidRDefault="004E390B" w:rsidP="001F0E12">
      <w:pPr>
        <w:rPr>
          <w:b/>
          <w:bCs/>
          <w:color w:val="3162C7"/>
          <w:sz w:val="32"/>
          <w:szCs w:val="36"/>
        </w:rPr>
      </w:pPr>
      <w:r>
        <w:rPr>
          <w:b/>
          <w:bCs/>
          <w:color w:val="3162C7"/>
          <w:sz w:val="32"/>
          <w:szCs w:val="36"/>
        </w:rPr>
        <w:t>[Insert Project Name]</w:t>
      </w:r>
    </w:p>
    <w:p w14:paraId="79080153" w14:textId="02B5542B" w:rsidR="001F0E12" w:rsidRDefault="001F0E12" w:rsidP="001F0E12">
      <w:r w:rsidRPr="76A2CFE2">
        <w:t>Applicants to the Algal Bloom Resilience Grant program (“</w:t>
      </w:r>
      <w:r w:rsidRPr="00AB011D">
        <w:rPr>
          <w:b/>
          <w:bCs/>
        </w:rPr>
        <w:t>the ABRG program</w:t>
      </w:r>
      <w:r w:rsidRPr="76A2CFE2">
        <w:t>”) are required to submit a Resilience Plan to support their applications.</w:t>
      </w:r>
    </w:p>
    <w:p w14:paraId="4327B813" w14:textId="77777777" w:rsidR="001F0E12" w:rsidRDefault="001F0E12" w:rsidP="001F0E12">
      <w:r w:rsidRPr="76A2CFE2">
        <w:t>This document template provides a guide as to the key elements of a Resilience Plan which will be used to assess applications (</w:t>
      </w:r>
      <w:r w:rsidRPr="76A2CFE2">
        <w:rPr>
          <w:color w:val="00863D"/>
        </w:rPr>
        <w:t>coloured text is guiding only and should be deleted prior to submission</w:t>
      </w:r>
      <w:r w:rsidRPr="76A2CFE2">
        <w:t>).</w:t>
      </w:r>
    </w:p>
    <w:p w14:paraId="1E5A9F19" w14:textId="416273A9" w:rsidR="001F0E12" w:rsidRPr="001F0E12" w:rsidRDefault="001F0E12" w:rsidP="001F0E12">
      <w:pPr>
        <w:pStyle w:val="Heading2"/>
      </w:pPr>
      <w:r>
        <w:t>1</w:t>
      </w:r>
      <w:r w:rsidRPr="001F0E12">
        <w:t>.</w:t>
      </w:r>
      <w:r w:rsidRPr="001F0E12">
        <w:tab/>
        <w:t xml:space="preserve">Project </w:t>
      </w:r>
      <w:r>
        <w:t>Details</w:t>
      </w:r>
    </w:p>
    <w:tbl>
      <w:tblPr>
        <w:tblStyle w:val="TableGrid"/>
        <w:tblW w:w="9634" w:type="dxa"/>
        <w:tblLook w:val="04A0" w:firstRow="1" w:lastRow="0" w:firstColumn="1" w:lastColumn="0" w:noHBand="0" w:noVBand="1"/>
      </w:tblPr>
      <w:tblGrid>
        <w:gridCol w:w="3823"/>
        <w:gridCol w:w="5811"/>
      </w:tblGrid>
      <w:tr w:rsidR="001F0E12" w:rsidRPr="00A4194A" w14:paraId="7E7B05D7" w14:textId="77777777">
        <w:trPr>
          <w:trHeight w:val="567"/>
        </w:trPr>
        <w:tc>
          <w:tcPr>
            <w:tcW w:w="3823" w:type="dxa"/>
            <w:shd w:val="clear" w:color="auto" w:fill="DBEDFF"/>
          </w:tcPr>
          <w:p w14:paraId="08E3AB01" w14:textId="77777777" w:rsidR="001F0E12" w:rsidRPr="00DD470C" w:rsidRDefault="001F0E12">
            <w:pPr>
              <w:rPr>
                <w:b/>
                <w:bCs/>
              </w:rPr>
            </w:pPr>
            <w:r>
              <w:rPr>
                <w:b/>
                <w:sz w:val="20"/>
                <w:szCs w:val="20"/>
              </w:rPr>
              <w:t>Organisation name</w:t>
            </w:r>
          </w:p>
        </w:tc>
        <w:tc>
          <w:tcPr>
            <w:tcW w:w="5811" w:type="dxa"/>
          </w:tcPr>
          <w:p w14:paraId="21240907" w14:textId="77777777" w:rsidR="001F0E12" w:rsidRPr="00DD470C" w:rsidRDefault="001F0E12"/>
        </w:tc>
      </w:tr>
      <w:tr w:rsidR="001F0E12" w:rsidRPr="00A4194A" w14:paraId="6DE98ECC" w14:textId="77777777">
        <w:trPr>
          <w:trHeight w:val="567"/>
        </w:trPr>
        <w:tc>
          <w:tcPr>
            <w:tcW w:w="3823" w:type="dxa"/>
            <w:shd w:val="clear" w:color="auto" w:fill="DBEDFF"/>
          </w:tcPr>
          <w:p w14:paraId="509C0111" w14:textId="77777777" w:rsidR="001F0E12" w:rsidRPr="00DD470C" w:rsidRDefault="001F0E12">
            <w:pPr>
              <w:rPr>
                <w:b/>
                <w:bCs/>
              </w:rPr>
            </w:pPr>
            <w:r w:rsidRPr="00F959C6">
              <w:rPr>
                <w:b/>
                <w:sz w:val="20"/>
                <w:szCs w:val="20"/>
              </w:rPr>
              <w:t xml:space="preserve">Australian Business Number </w:t>
            </w:r>
            <w:r w:rsidRPr="00F959C6">
              <w:rPr>
                <w:sz w:val="20"/>
                <w:szCs w:val="20"/>
              </w:rPr>
              <w:t>(ABN)</w:t>
            </w:r>
          </w:p>
        </w:tc>
        <w:tc>
          <w:tcPr>
            <w:tcW w:w="5811" w:type="dxa"/>
          </w:tcPr>
          <w:p w14:paraId="0BE1BBAD" w14:textId="77777777" w:rsidR="001F0E12" w:rsidRPr="00DD470C" w:rsidRDefault="001F0E12"/>
        </w:tc>
      </w:tr>
      <w:tr w:rsidR="001F0E12" w:rsidRPr="00A4194A" w14:paraId="620B8EAC" w14:textId="77777777">
        <w:trPr>
          <w:trHeight w:val="567"/>
        </w:trPr>
        <w:tc>
          <w:tcPr>
            <w:tcW w:w="3823" w:type="dxa"/>
            <w:shd w:val="clear" w:color="auto" w:fill="DBEDFF"/>
          </w:tcPr>
          <w:p w14:paraId="341815BB" w14:textId="77777777" w:rsidR="001F0E12" w:rsidRPr="00DD470C" w:rsidRDefault="001F0E12">
            <w:pPr>
              <w:rPr>
                <w:b/>
                <w:bCs/>
              </w:rPr>
            </w:pPr>
            <w:r w:rsidRPr="76A2CFE2">
              <w:rPr>
                <w:b/>
                <w:bCs/>
                <w:sz w:val="20"/>
                <w:szCs w:val="20"/>
              </w:rPr>
              <w:t>Project name</w:t>
            </w:r>
          </w:p>
        </w:tc>
        <w:tc>
          <w:tcPr>
            <w:tcW w:w="5811" w:type="dxa"/>
          </w:tcPr>
          <w:p w14:paraId="1B0676E2" w14:textId="77777777" w:rsidR="001F0E12" w:rsidRPr="00DD470C" w:rsidRDefault="001F0E12"/>
        </w:tc>
      </w:tr>
      <w:tr w:rsidR="001F0E12" w:rsidRPr="00A4194A" w14:paraId="6F440DA3" w14:textId="77777777">
        <w:trPr>
          <w:trHeight w:val="567"/>
        </w:trPr>
        <w:tc>
          <w:tcPr>
            <w:tcW w:w="3823" w:type="dxa"/>
            <w:shd w:val="clear" w:color="auto" w:fill="DBEDFF"/>
          </w:tcPr>
          <w:p w14:paraId="706D3CC4" w14:textId="77777777" w:rsidR="001F0E12" w:rsidRPr="00DD470C" w:rsidRDefault="001F0E12">
            <w:pPr>
              <w:rPr>
                <w:b/>
                <w:bCs/>
              </w:rPr>
            </w:pPr>
            <w:r>
              <w:rPr>
                <w:b/>
                <w:sz w:val="20"/>
                <w:szCs w:val="20"/>
              </w:rPr>
              <w:t>Project description</w:t>
            </w:r>
            <w:r>
              <w:rPr>
                <w:b/>
                <w:sz w:val="20"/>
                <w:szCs w:val="20"/>
              </w:rPr>
              <w:br/>
            </w:r>
            <w:r w:rsidRPr="00AB011D">
              <w:rPr>
                <w:bCs/>
                <w:sz w:val="16"/>
                <w:szCs w:val="16"/>
              </w:rPr>
              <w:t>(provide a brief description of the intended project)</w:t>
            </w:r>
          </w:p>
        </w:tc>
        <w:tc>
          <w:tcPr>
            <w:tcW w:w="5811" w:type="dxa"/>
          </w:tcPr>
          <w:p w14:paraId="29C114B4" w14:textId="77777777" w:rsidR="001F0E12" w:rsidRPr="00DD470C" w:rsidRDefault="001F0E12"/>
        </w:tc>
      </w:tr>
      <w:tr w:rsidR="001F0E12" w:rsidRPr="00A4194A" w14:paraId="7820ADCC" w14:textId="77777777">
        <w:trPr>
          <w:trHeight w:val="567"/>
        </w:trPr>
        <w:tc>
          <w:tcPr>
            <w:tcW w:w="3823" w:type="dxa"/>
            <w:shd w:val="clear" w:color="auto" w:fill="DBEDFF"/>
          </w:tcPr>
          <w:p w14:paraId="20CC14A9" w14:textId="77777777" w:rsidR="001F0E12" w:rsidRPr="00DD470C" w:rsidRDefault="001F0E12">
            <w:pPr>
              <w:rPr>
                <w:b/>
                <w:bCs/>
              </w:rPr>
            </w:pPr>
            <w:r w:rsidRPr="00F959C6">
              <w:rPr>
                <w:b/>
                <w:sz w:val="20"/>
                <w:szCs w:val="20"/>
              </w:rPr>
              <w:t xml:space="preserve">Total </w:t>
            </w:r>
            <w:r>
              <w:rPr>
                <w:b/>
                <w:sz w:val="20"/>
                <w:szCs w:val="20"/>
              </w:rPr>
              <w:t>p</w:t>
            </w:r>
            <w:r w:rsidRPr="00F959C6">
              <w:rPr>
                <w:b/>
                <w:sz w:val="20"/>
                <w:szCs w:val="20"/>
              </w:rPr>
              <w:t xml:space="preserve">roject cost </w:t>
            </w:r>
            <w:r w:rsidRPr="00F959C6">
              <w:rPr>
                <w:sz w:val="20"/>
                <w:szCs w:val="20"/>
              </w:rPr>
              <w:t>($)</w:t>
            </w:r>
          </w:p>
        </w:tc>
        <w:tc>
          <w:tcPr>
            <w:tcW w:w="5811" w:type="dxa"/>
          </w:tcPr>
          <w:p w14:paraId="50416731" w14:textId="77777777" w:rsidR="001F0E12" w:rsidRPr="00DD470C" w:rsidRDefault="001F0E12"/>
        </w:tc>
      </w:tr>
      <w:tr w:rsidR="001F0E12" w:rsidRPr="00A4194A" w14:paraId="74A13DFA" w14:textId="77777777">
        <w:trPr>
          <w:trHeight w:val="567"/>
        </w:trPr>
        <w:tc>
          <w:tcPr>
            <w:tcW w:w="3823" w:type="dxa"/>
            <w:shd w:val="clear" w:color="auto" w:fill="DBEDFF"/>
          </w:tcPr>
          <w:p w14:paraId="18B853A3" w14:textId="77777777" w:rsidR="001F0E12" w:rsidRDefault="001F0E12">
            <w:pPr>
              <w:spacing w:before="60" w:after="60"/>
              <w:rPr>
                <w:sz w:val="20"/>
                <w:szCs w:val="20"/>
              </w:rPr>
            </w:pPr>
            <w:r>
              <w:rPr>
                <w:b/>
                <w:sz w:val="20"/>
                <w:szCs w:val="20"/>
              </w:rPr>
              <w:t>ABRG</w:t>
            </w:r>
            <w:r w:rsidRPr="00F959C6">
              <w:rPr>
                <w:b/>
                <w:sz w:val="20"/>
                <w:szCs w:val="20"/>
              </w:rPr>
              <w:t xml:space="preserve"> grant amount</w:t>
            </w:r>
            <w:r>
              <w:rPr>
                <w:b/>
                <w:sz w:val="20"/>
                <w:szCs w:val="20"/>
              </w:rPr>
              <w:t xml:space="preserve"> sought</w:t>
            </w:r>
            <w:r w:rsidRPr="00F959C6">
              <w:rPr>
                <w:b/>
                <w:sz w:val="20"/>
                <w:szCs w:val="20"/>
              </w:rPr>
              <w:t xml:space="preserve"> </w:t>
            </w:r>
            <w:r w:rsidRPr="00F959C6">
              <w:rPr>
                <w:sz w:val="20"/>
                <w:szCs w:val="20"/>
              </w:rPr>
              <w:t>($)</w:t>
            </w:r>
            <w:r>
              <w:rPr>
                <w:sz w:val="20"/>
                <w:szCs w:val="20"/>
              </w:rPr>
              <w:t xml:space="preserve"> </w:t>
            </w:r>
          </w:p>
          <w:p w14:paraId="726D56AC" w14:textId="77777777" w:rsidR="001F0E12" w:rsidRPr="00DD470C" w:rsidRDefault="001F0E12">
            <w:pPr>
              <w:rPr>
                <w:b/>
                <w:bCs/>
              </w:rPr>
            </w:pPr>
            <w:r w:rsidRPr="76A2CFE2">
              <w:rPr>
                <w:sz w:val="16"/>
                <w:szCs w:val="16"/>
              </w:rPr>
              <w:t>(Min: $25,000 | Max: $150,000)</w:t>
            </w:r>
          </w:p>
        </w:tc>
        <w:tc>
          <w:tcPr>
            <w:tcW w:w="5811" w:type="dxa"/>
          </w:tcPr>
          <w:p w14:paraId="67A3091B" w14:textId="77777777" w:rsidR="001F0E12" w:rsidRPr="00DD470C" w:rsidRDefault="001F0E12"/>
        </w:tc>
      </w:tr>
      <w:tr w:rsidR="001F0E12" w:rsidRPr="00A4194A" w14:paraId="15E9F76D" w14:textId="77777777">
        <w:trPr>
          <w:trHeight w:val="567"/>
        </w:trPr>
        <w:tc>
          <w:tcPr>
            <w:tcW w:w="3823" w:type="dxa"/>
            <w:shd w:val="clear" w:color="auto" w:fill="DBEDFF"/>
          </w:tcPr>
          <w:p w14:paraId="68D3929C" w14:textId="77777777" w:rsidR="001F0E12" w:rsidRDefault="001F0E12">
            <w:pPr>
              <w:spacing w:before="60" w:after="60"/>
              <w:rPr>
                <w:b/>
                <w:sz w:val="20"/>
                <w:szCs w:val="20"/>
              </w:rPr>
            </w:pPr>
            <w:r w:rsidRPr="00F959C6">
              <w:rPr>
                <w:b/>
                <w:sz w:val="20"/>
                <w:szCs w:val="20"/>
              </w:rPr>
              <w:t xml:space="preserve">Project address </w:t>
            </w:r>
          </w:p>
          <w:p w14:paraId="17AC4F01" w14:textId="77777777" w:rsidR="001F0E12" w:rsidRPr="00DD470C" w:rsidRDefault="001F0E12">
            <w:pPr>
              <w:rPr>
                <w:b/>
                <w:bCs/>
              </w:rPr>
            </w:pPr>
            <w:r>
              <w:rPr>
                <w:sz w:val="16"/>
                <w:szCs w:val="16"/>
              </w:rPr>
              <w:t>(wh</w:t>
            </w:r>
            <w:r w:rsidRPr="007E3057">
              <w:rPr>
                <w:sz w:val="16"/>
                <w:szCs w:val="16"/>
              </w:rPr>
              <w:t xml:space="preserve">ere the project will be undertaken and </w:t>
            </w:r>
            <w:proofErr w:type="gramStart"/>
            <w:r w:rsidRPr="007E3057">
              <w:rPr>
                <w:sz w:val="16"/>
                <w:szCs w:val="16"/>
              </w:rPr>
              <w:t>the majority of</w:t>
            </w:r>
            <w:proofErr w:type="gramEnd"/>
            <w:r w:rsidRPr="007E3057">
              <w:rPr>
                <w:sz w:val="16"/>
                <w:szCs w:val="16"/>
              </w:rPr>
              <w:t xml:space="preserve"> project-related employment is expected)</w:t>
            </w:r>
          </w:p>
        </w:tc>
        <w:tc>
          <w:tcPr>
            <w:tcW w:w="5811" w:type="dxa"/>
          </w:tcPr>
          <w:p w14:paraId="485F9528" w14:textId="77777777" w:rsidR="001F0E12" w:rsidRPr="00DD470C" w:rsidRDefault="001F0E12"/>
        </w:tc>
      </w:tr>
      <w:tr w:rsidR="001F0E12" w:rsidRPr="00A4194A" w14:paraId="361E2D2F" w14:textId="77777777">
        <w:trPr>
          <w:trHeight w:val="567"/>
        </w:trPr>
        <w:tc>
          <w:tcPr>
            <w:tcW w:w="3823" w:type="dxa"/>
            <w:shd w:val="clear" w:color="auto" w:fill="DBEDFF"/>
          </w:tcPr>
          <w:p w14:paraId="4BC5C68C" w14:textId="77777777" w:rsidR="001F0E12" w:rsidRPr="00DD470C" w:rsidRDefault="001F0E12">
            <w:pPr>
              <w:rPr>
                <w:b/>
                <w:bCs/>
              </w:rPr>
            </w:pPr>
            <w:r w:rsidRPr="00F959C6">
              <w:rPr>
                <w:b/>
                <w:sz w:val="20"/>
                <w:szCs w:val="20"/>
              </w:rPr>
              <w:t xml:space="preserve">Project </w:t>
            </w:r>
            <w:r>
              <w:rPr>
                <w:b/>
                <w:sz w:val="20"/>
                <w:szCs w:val="20"/>
              </w:rPr>
              <w:t>start date</w:t>
            </w:r>
          </w:p>
        </w:tc>
        <w:tc>
          <w:tcPr>
            <w:tcW w:w="5811" w:type="dxa"/>
          </w:tcPr>
          <w:p w14:paraId="7D5EBA4E" w14:textId="77777777" w:rsidR="001F0E12" w:rsidRPr="00DD470C" w:rsidRDefault="001F0E12"/>
        </w:tc>
      </w:tr>
      <w:tr w:rsidR="001F0E12" w:rsidRPr="00A4194A" w14:paraId="2C890E82" w14:textId="77777777">
        <w:trPr>
          <w:trHeight w:val="567"/>
        </w:trPr>
        <w:tc>
          <w:tcPr>
            <w:tcW w:w="3823" w:type="dxa"/>
            <w:shd w:val="clear" w:color="auto" w:fill="DBEDFF"/>
          </w:tcPr>
          <w:p w14:paraId="3EB83EAA" w14:textId="77777777" w:rsidR="001F0E12" w:rsidRPr="00DD470C" w:rsidRDefault="001F0E12">
            <w:pPr>
              <w:rPr>
                <w:b/>
                <w:bCs/>
              </w:rPr>
            </w:pPr>
            <w:r w:rsidRPr="00F959C6">
              <w:rPr>
                <w:b/>
                <w:sz w:val="20"/>
                <w:szCs w:val="20"/>
              </w:rPr>
              <w:t xml:space="preserve">Project </w:t>
            </w:r>
            <w:r>
              <w:rPr>
                <w:b/>
                <w:sz w:val="20"/>
                <w:szCs w:val="20"/>
              </w:rPr>
              <w:t>e</w:t>
            </w:r>
            <w:r w:rsidRPr="00F959C6">
              <w:rPr>
                <w:b/>
                <w:sz w:val="20"/>
                <w:szCs w:val="20"/>
              </w:rPr>
              <w:t xml:space="preserve">nd </w:t>
            </w:r>
            <w:r>
              <w:rPr>
                <w:b/>
                <w:sz w:val="20"/>
                <w:szCs w:val="20"/>
              </w:rPr>
              <w:t>date</w:t>
            </w:r>
          </w:p>
        </w:tc>
        <w:tc>
          <w:tcPr>
            <w:tcW w:w="5811" w:type="dxa"/>
          </w:tcPr>
          <w:p w14:paraId="3D48CA63" w14:textId="77777777" w:rsidR="001F0E12" w:rsidRPr="00DD470C" w:rsidRDefault="001F0E12"/>
        </w:tc>
      </w:tr>
      <w:tr w:rsidR="001F0E12" w:rsidRPr="00A4194A" w14:paraId="6F80B5A4" w14:textId="77777777">
        <w:trPr>
          <w:trHeight w:val="567"/>
        </w:trPr>
        <w:tc>
          <w:tcPr>
            <w:tcW w:w="3823" w:type="dxa"/>
            <w:shd w:val="clear" w:color="auto" w:fill="DBEDFF"/>
          </w:tcPr>
          <w:p w14:paraId="20FE6333" w14:textId="77777777" w:rsidR="001F0E12" w:rsidRDefault="001F0E12">
            <w:pPr>
              <w:spacing w:before="60" w:after="60"/>
              <w:rPr>
                <w:b/>
                <w:sz w:val="20"/>
                <w:szCs w:val="20"/>
              </w:rPr>
            </w:pPr>
            <w:proofErr w:type="gramStart"/>
            <w:r>
              <w:rPr>
                <w:b/>
                <w:sz w:val="20"/>
                <w:szCs w:val="20"/>
              </w:rPr>
              <w:t>Applicant</w:t>
            </w:r>
            <w:proofErr w:type="gramEnd"/>
            <w:r>
              <w:rPr>
                <w:b/>
                <w:sz w:val="20"/>
                <w:szCs w:val="20"/>
              </w:rPr>
              <w:t xml:space="preserve"> contact details</w:t>
            </w:r>
            <w:r w:rsidRPr="00F959C6">
              <w:rPr>
                <w:b/>
                <w:sz w:val="20"/>
                <w:szCs w:val="20"/>
              </w:rPr>
              <w:t xml:space="preserve"> </w:t>
            </w:r>
          </w:p>
          <w:p w14:paraId="5A306A6D" w14:textId="77777777" w:rsidR="001F0E12" w:rsidRPr="00DD470C" w:rsidRDefault="001F0E12">
            <w:pPr>
              <w:rPr>
                <w:b/>
                <w:bCs/>
              </w:rPr>
            </w:pPr>
            <w:r w:rsidRPr="007E3057">
              <w:rPr>
                <w:sz w:val="16"/>
                <w:szCs w:val="16"/>
              </w:rPr>
              <w:t>(name, position, and contact phone number)</w:t>
            </w:r>
          </w:p>
        </w:tc>
        <w:tc>
          <w:tcPr>
            <w:tcW w:w="5811" w:type="dxa"/>
          </w:tcPr>
          <w:p w14:paraId="0E6FBBB5" w14:textId="77777777" w:rsidR="001F0E12" w:rsidRPr="00DD470C" w:rsidRDefault="001F0E12"/>
        </w:tc>
      </w:tr>
      <w:tr w:rsidR="001F0E12" w:rsidRPr="00A4194A" w14:paraId="09EB47E1" w14:textId="77777777">
        <w:trPr>
          <w:trHeight w:val="567"/>
        </w:trPr>
        <w:tc>
          <w:tcPr>
            <w:tcW w:w="3823" w:type="dxa"/>
            <w:shd w:val="clear" w:color="auto" w:fill="DBEDFF"/>
          </w:tcPr>
          <w:p w14:paraId="37C538D5" w14:textId="77777777" w:rsidR="001F0E12" w:rsidRDefault="001F0E12">
            <w:pPr>
              <w:spacing w:before="60" w:after="60"/>
              <w:rPr>
                <w:b/>
                <w:sz w:val="20"/>
                <w:szCs w:val="20"/>
              </w:rPr>
            </w:pPr>
            <w:r>
              <w:rPr>
                <w:b/>
                <w:sz w:val="20"/>
                <w:szCs w:val="20"/>
              </w:rPr>
              <w:t>Project Lead contact details</w:t>
            </w:r>
            <w:r w:rsidRPr="00F959C6">
              <w:rPr>
                <w:b/>
                <w:sz w:val="20"/>
                <w:szCs w:val="20"/>
              </w:rPr>
              <w:t xml:space="preserve"> </w:t>
            </w:r>
          </w:p>
          <w:p w14:paraId="24221E92" w14:textId="77777777" w:rsidR="001F0E12" w:rsidRPr="00DD470C" w:rsidRDefault="001F0E12">
            <w:pPr>
              <w:rPr>
                <w:b/>
                <w:bCs/>
              </w:rPr>
            </w:pPr>
            <w:r w:rsidRPr="007E3057">
              <w:rPr>
                <w:sz w:val="16"/>
                <w:szCs w:val="16"/>
              </w:rPr>
              <w:t>(name, position, and contact phone number)</w:t>
            </w:r>
          </w:p>
        </w:tc>
        <w:tc>
          <w:tcPr>
            <w:tcW w:w="5811" w:type="dxa"/>
          </w:tcPr>
          <w:p w14:paraId="4BFB7CB0" w14:textId="77777777" w:rsidR="001F0E12" w:rsidRPr="00DD470C" w:rsidRDefault="001F0E12"/>
        </w:tc>
      </w:tr>
      <w:tr w:rsidR="001F0E12" w:rsidRPr="00A4194A" w14:paraId="09A6D62B" w14:textId="77777777">
        <w:trPr>
          <w:trHeight w:val="567"/>
        </w:trPr>
        <w:tc>
          <w:tcPr>
            <w:tcW w:w="3823" w:type="dxa"/>
            <w:shd w:val="clear" w:color="auto" w:fill="DBEDFF"/>
          </w:tcPr>
          <w:p w14:paraId="22313159" w14:textId="77777777" w:rsidR="001F0E12" w:rsidRPr="00DD470C" w:rsidRDefault="001F0E12">
            <w:pPr>
              <w:rPr>
                <w:b/>
                <w:bCs/>
              </w:rPr>
            </w:pPr>
            <w:r>
              <w:rPr>
                <w:b/>
                <w:sz w:val="20"/>
                <w:szCs w:val="20"/>
              </w:rPr>
              <w:t>Organisation name</w:t>
            </w:r>
          </w:p>
        </w:tc>
        <w:tc>
          <w:tcPr>
            <w:tcW w:w="5811" w:type="dxa"/>
          </w:tcPr>
          <w:p w14:paraId="543ED60F" w14:textId="77777777" w:rsidR="001F0E12" w:rsidRPr="00DD470C" w:rsidRDefault="001F0E12"/>
        </w:tc>
      </w:tr>
    </w:tbl>
    <w:p w14:paraId="365A123E" w14:textId="77777777" w:rsidR="00C96480" w:rsidRDefault="00C96480"/>
    <w:p w14:paraId="5D9EA4B2" w14:textId="77777777" w:rsidR="001F0E12" w:rsidRDefault="001F0E12"/>
    <w:p w14:paraId="52791C97" w14:textId="77777777" w:rsidR="001F0E12" w:rsidRPr="00452085" w:rsidRDefault="001F0E12" w:rsidP="001F0E12">
      <w:pPr>
        <w:pStyle w:val="Heading2"/>
      </w:pPr>
      <w:r>
        <w:t>2.</w:t>
      </w:r>
      <w:r>
        <w:tab/>
      </w:r>
      <w:r w:rsidRPr="00452085">
        <w:t>Project Summary</w:t>
      </w:r>
    </w:p>
    <w:p w14:paraId="0B4AA965" w14:textId="77777777" w:rsidR="001F0E12" w:rsidRPr="00AB011D" w:rsidRDefault="001F0E12" w:rsidP="001F0E12">
      <w:pPr>
        <w:pStyle w:val="ListParagraph"/>
        <w:numPr>
          <w:ilvl w:val="0"/>
          <w:numId w:val="1"/>
        </w:numPr>
        <w:spacing w:after="120" w:line="259" w:lineRule="auto"/>
        <w:ind w:left="714" w:hanging="357"/>
        <w:rPr>
          <w:color w:val="00B050"/>
        </w:rPr>
      </w:pPr>
      <w:r w:rsidRPr="76A2CFE2">
        <w:rPr>
          <w:color w:val="00B050"/>
        </w:rPr>
        <w:t>Description of</w:t>
      </w:r>
      <w:r>
        <w:rPr>
          <w:color w:val="00B050"/>
        </w:rPr>
        <w:t xml:space="preserve"> the</w:t>
      </w:r>
      <w:r w:rsidRPr="76A2CFE2">
        <w:rPr>
          <w:color w:val="00B050"/>
        </w:rPr>
        <w:t xml:space="preserve"> project (details of the nature, location, type, scale of project/program</w:t>
      </w:r>
      <w:r w:rsidRPr="00AB011D">
        <w:rPr>
          <w:color w:val="00B050"/>
        </w:rPr>
        <w:t>)</w:t>
      </w:r>
    </w:p>
    <w:p w14:paraId="4A5147AE" w14:textId="77777777" w:rsidR="001F0E12" w:rsidRPr="007F5AFE" w:rsidRDefault="001F0E12" w:rsidP="001F0E12">
      <w:pPr>
        <w:pStyle w:val="Heading2"/>
      </w:pPr>
      <w:r>
        <w:t>3.</w:t>
      </w:r>
      <w:r>
        <w:tab/>
      </w:r>
      <w:r w:rsidRPr="007F5AFE">
        <w:t>Background</w:t>
      </w:r>
    </w:p>
    <w:p w14:paraId="2B37BCB2" w14:textId="77777777" w:rsidR="001F0E12" w:rsidRPr="007F5AFE" w:rsidRDefault="001F0E12" w:rsidP="001F0E12">
      <w:pPr>
        <w:pStyle w:val="ListParagraph"/>
        <w:numPr>
          <w:ilvl w:val="0"/>
          <w:numId w:val="1"/>
        </w:numPr>
        <w:spacing w:after="120" w:line="259" w:lineRule="auto"/>
        <w:ind w:left="714" w:hanging="357"/>
        <w:rPr>
          <w:color w:val="00B050"/>
        </w:rPr>
      </w:pPr>
      <w:r w:rsidRPr="76A2CFE2">
        <w:rPr>
          <w:color w:val="00B050"/>
        </w:rPr>
        <w:t>Describe your business (e.g., location, size, structure, position in market) and strategy/vision for the business.  You may also wish to provide details of any expertise or business capability relevant to your proposed resilience project</w:t>
      </w:r>
    </w:p>
    <w:p w14:paraId="144ED461" w14:textId="77777777" w:rsidR="001F0E12" w:rsidRPr="007F5AFE" w:rsidRDefault="001F0E12" w:rsidP="001F0E12">
      <w:pPr>
        <w:pStyle w:val="ListParagraph"/>
        <w:spacing w:after="120"/>
        <w:ind w:left="714" w:hanging="357"/>
        <w:rPr>
          <w:color w:val="00B050"/>
        </w:rPr>
      </w:pPr>
    </w:p>
    <w:p w14:paraId="2F364D4E" w14:textId="77777777" w:rsidR="001F0E12" w:rsidRPr="007F5AFE" w:rsidRDefault="001F0E12" w:rsidP="001F0E12">
      <w:pPr>
        <w:pStyle w:val="ListParagraph"/>
        <w:numPr>
          <w:ilvl w:val="0"/>
          <w:numId w:val="1"/>
        </w:numPr>
        <w:spacing w:after="120" w:line="259" w:lineRule="auto"/>
        <w:ind w:left="714" w:hanging="357"/>
        <w:rPr>
          <w:color w:val="00B050"/>
        </w:rPr>
      </w:pPr>
      <w:r w:rsidRPr="76A2CFE2">
        <w:rPr>
          <w:color w:val="00B050"/>
        </w:rPr>
        <w:t xml:space="preserve">Describe the challenges your business faces due to the Algal Bloom event, including: </w:t>
      </w:r>
    </w:p>
    <w:p w14:paraId="5140686D"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 xml:space="preserve">the nature and frequency of </w:t>
      </w:r>
      <w:proofErr w:type="gramStart"/>
      <w:r w:rsidRPr="76A2CFE2">
        <w:rPr>
          <w:color w:val="00B050"/>
        </w:rPr>
        <w:t>impact;</w:t>
      </w:r>
      <w:proofErr w:type="gramEnd"/>
    </w:p>
    <w:p w14:paraId="2EF2F531"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economic, operational, industry/workforce or environmental consequences; and</w:t>
      </w:r>
    </w:p>
    <w:p w14:paraId="39B5193D" w14:textId="77777777" w:rsidR="001F0E12" w:rsidRPr="007F5AFE" w:rsidRDefault="001F0E12" w:rsidP="001F0E12">
      <w:pPr>
        <w:pStyle w:val="ListParagraph"/>
        <w:numPr>
          <w:ilvl w:val="0"/>
          <w:numId w:val="3"/>
        </w:numPr>
        <w:spacing w:after="120" w:line="259" w:lineRule="auto"/>
        <w:rPr>
          <w:color w:val="00B050"/>
        </w:rPr>
      </w:pPr>
      <w:r w:rsidRPr="76A2CFE2">
        <w:rPr>
          <w:color w:val="00B050"/>
        </w:rPr>
        <w:t>any supporting data or evidence (e.g. harvest/catch loss, revenue decline etc.).</w:t>
      </w:r>
    </w:p>
    <w:p w14:paraId="73961B17" w14:textId="77777777" w:rsidR="001F0E12" w:rsidRPr="007F5AFE" w:rsidRDefault="001F0E12" w:rsidP="001F0E12">
      <w:pPr>
        <w:pStyle w:val="Heading2"/>
      </w:pPr>
      <w:r>
        <w:t>4.</w:t>
      </w:r>
      <w:r>
        <w:tab/>
      </w:r>
      <w:r w:rsidRPr="007F5AFE">
        <w:t>Project Details</w:t>
      </w:r>
    </w:p>
    <w:p w14:paraId="609A2AB4" w14:textId="77777777" w:rsidR="001F0E12" w:rsidRPr="007F5AFE" w:rsidRDefault="001F0E12" w:rsidP="001F0E12">
      <w:pPr>
        <w:pStyle w:val="ListParagraph"/>
        <w:numPr>
          <w:ilvl w:val="0"/>
          <w:numId w:val="1"/>
        </w:numPr>
        <w:spacing w:after="120" w:line="259" w:lineRule="auto"/>
        <w:ind w:left="714" w:hanging="357"/>
        <w:contextualSpacing w:val="0"/>
        <w:rPr>
          <w:color w:val="00B050"/>
        </w:rPr>
      </w:pPr>
      <w:r w:rsidRPr="007F5AFE">
        <w:rPr>
          <w:color w:val="00B050"/>
        </w:rPr>
        <w:t>Outline your proposed resilience project including description of the activities, equipment or systems</w:t>
      </w:r>
    </w:p>
    <w:p w14:paraId="15652412"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7F5AFE">
        <w:rPr>
          <w:color w:val="00B050"/>
        </w:rPr>
        <w:t>Demonstrate how the proposed project addresses</w:t>
      </w:r>
      <w:r w:rsidRPr="001F333F">
        <w:rPr>
          <w:color w:val="00B050"/>
        </w:rPr>
        <w:t xml:space="preserve"> the ABRG program objectives, including:</w:t>
      </w:r>
    </w:p>
    <w:p w14:paraId="6425707F"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 xml:space="preserve">improving and developing new capabilities, processes, products and/or </w:t>
      </w:r>
      <w:proofErr w:type="gramStart"/>
      <w:r w:rsidRPr="001F333F">
        <w:rPr>
          <w:rFonts w:eastAsia="Times New Roman"/>
          <w:color w:val="00B050"/>
          <w:lang w:eastAsia="en-AU"/>
        </w:rPr>
        <w:t>services;</w:t>
      </w:r>
      <w:proofErr w:type="gramEnd"/>
    </w:p>
    <w:p w14:paraId="0B59AD8E"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 xml:space="preserve">improving the productivity and efficiency of existing </w:t>
      </w:r>
      <w:proofErr w:type="gramStart"/>
      <w:r w:rsidRPr="001F333F">
        <w:rPr>
          <w:rFonts w:eastAsia="Times New Roman"/>
          <w:color w:val="00B050"/>
          <w:lang w:eastAsia="en-AU"/>
        </w:rPr>
        <w:t>operations;</w:t>
      </w:r>
      <w:proofErr w:type="gramEnd"/>
    </w:p>
    <w:p w14:paraId="0A63C5E7" w14:textId="77777777" w:rsidR="001F0E12" w:rsidRPr="001F333F"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expanding business capabilities/operations to create new revenue streams or to mitigate risks from persistent, or future, Algal Bloom events; or</w:t>
      </w:r>
    </w:p>
    <w:p w14:paraId="30ABF3EE" w14:textId="77777777" w:rsidR="001F0E12" w:rsidRDefault="001F0E12" w:rsidP="001F0E12">
      <w:pPr>
        <w:pStyle w:val="ListParagraph"/>
        <w:numPr>
          <w:ilvl w:val="1"/>
          <w:numId w:val="1"/>
        </w:numPr>
        <w:spacing w:before="240" w:after="240" w:line="240" w:lineRule="auto"/>
        <w:contextualSpacing w:val="0"/>
        <w:rPr>
          <w:rFonts w:eastAsia="Times New Roman"/>
          <w:color w:val="00B050"/>
          <w:lang w:eastAsia="en-AU"/>
        </w:rPr>
      </w:pPr>
      <w:r w:rsidRPr="001F333F">
        <w:rPr>
          <w:rFonts w:eastAsia="Times New Roman"/>
          <w:color w:val="00B050"/>
          <w:lang w:eastAsia="en-AU"/>
        </w:rPr>
        <w:t>retain and create new employment opportunities within the business.</w:t>
      </w:r>
    </w:p>
    <w:p w14:paraId="4FB9B01A" w14:textId="77777777" w:rsidR="001F0E12" w:rsidRPr="001F333F" w:rsidRDefault="001F0E12" w:rsidP="001F0E12">
      <w:pPr>
        <w:pStyle w:val="ListParagraph"/>
        <w:numPr>
          <w:ilvl w:val="2"/>
          <w:numId w:val="1"/>
        </w:numPr>
        <w:spacing w:after="120" w:line="259" w:lineRule="auto"/>
        <w:contextualSpacing w:val="0"/>
        <w:rPr>
          <w:color w:val="00B050"/>
        </w:rPr>
      </w:pPr>
      <w:r w:rsidRPr="001F333F">
        <w:rPr>
          <w:color w:val="00B050"/>
        </w:rPr>
        <w:t>includ</w:t>
      </w:r>
      <w:r>
        <w:rPr>
          <w:color w:val="00B050"/>
        </w:rPr>
        <w:t>e</w:t>
      </w:r>
      <w:r w:rsidRPr="001F333F">
        <w:rPr>
          <w:color w:val="00B050"/>
        </w:rPr>
        <w:t xml:space="preserve"> the type, number and location of ongoing direct jobs.  This is the number of the </w:t>
      </w:r>
      <w:proofErr w:type="gramStart"/>
      <w:r w:rsidRPr="001F333F">
        <w:rPr>
          <w:color w:val="00B050"/>
        </w:rPr>
        <w:t>full time</w:t>
      </w:r>
      <w:proofErr w:type="gramEnd"/>
      <w:r w:rsidRPr="001F333F">
        <w:rPr>
          <w:color w:val="00B050"/>
        </w:rPr>
        <w:t xml:space="preserve"> employees directly employed by the applicant </w:t>
      </w:r>
      <w:proofErr w:type="gramStart"/>
      <w:r w:rsidRPr="001F333F">
        <w:rPr>
          <w:color w:val="00B050"/>
        </w:rPr>
        <w:t>as a result of</w:t>
      </w:r>
      <w:proofErr w:type="gramEnd"/>
      <w:r w:rsidRPr="001F333F">
        <w:rPr>
          <w:color w:val="00B050"/>
        </w:rPr>
        <w:t xml:space="preserve"> the project, excluding contractors, and is to be calculated as:</w:t>
      </w:r>
    </w:p>
    <w:p w14:paraId="21A5A998" w14:textId="77777777" w:rsidR="001F0E12" w:rsidRDefault="001F0E12" w:rsidP="001F0E12">
      <w:pPr>
        <w:pStyle w:val="Bullet"/>
        <w:numPr>
          <w:ilvl w:val="0"/>
          <w:numId w:val="0"/>
        </w:numPr>
        <w:ind w:left="720"/>
        <w:jc w:val="center"/>
        <w:rPr>
          <w:rFonts w:asciiTheme="minorHAnsi" w:hAnsiTheme="minorHAnsi" w:cstheme="minorHAnsi"/>
          <w:color w:val="00B050"/>
        </w:rPr>
      </w:pPr>
      <w:r w:rsidRPr="001F333F">
        <w:rPr>
          <w:rFonts w:asciiTheme="minorHAnsi" w:hAnsiTheme="minorHAnsi" w:cstheme="minorHAnsi"/>
          <w:color w:val="00B050"/>
        </w:rPr>
        <w:t>ordinary hours worked (excluding overtime) over 12 months</w:t>
      </w:r>
      <w:r w:rsidRPr="001F333F">
        <w:rPr>
          <w:rFonts w:asciiTheme="minorHAnsi" w:hAnsiTheme="minorHAnsi" w:cstheme="minorHAnsi"/>
          <w:color w:val="00B050"/>
        </w:rPr>
        <w:br/>
      </w:r>
      <w:r w:rsidRPr="001F333F">
        <w:rPr>
          <w:rFonts w:asciiTheme="minorHAnsi" w:hAnsiTheme="minorHAnsi" w:cstheme="minorHAnsi"/>
          <w:color w:val="00B050"/>
          <w:sz w:val="8"/>
          <w:szCs w:val="8"/>
        </w:rPr>
        <w:t>___________________________________________________________________________________________________________________________________</w:t>
      </w:r>
      <w:r w:rsidRPr="001F333F">
        <w:rPr>
          <w:rFonts w:asciiTheme="minorHAnsi" w:hAnsiTheme="minorHAnsi" w:cstheme="minorHAnsi"/>
          <w:color w:val="00B050"/>
          <w:sz w:val="8"/>
          <w:szCs w:val="8"/>
        </w:rPr>
        <w:br/>
      </w:r>
      <w:r w:rsidRPr="001F333F">
        <w:rPr>
          <w:rFonts w:asciiTheme="minorHAnsi" w:hAnsiTheme="minorHAnsi" w:cstheme="minorHAnsi"/>
          <w:color w:val="00B050"/>
          <w:sz w:val="8"/>
          <w:szCs w:val="8"/>
        </w:rPr>
        <w:br/>
      </w:r>
      <w:r w:rsidRPr="001F333F">
        <w:rPr>
          <w:rFonts w:asciiTheme="minorHAnsi" w:hAnsiTheme="minorHAnsi" w:cstheme="minorHAnsi"/>
          <w:color w:val="00B050"/>
        </w:rPr>
        <w:t>1950 (i.e. 37.5 hours per week for 52 weeks)</w:t>
      </w:r>
    </w:p>
    <w:p w14:paraId="6B67DF05" w14:textId="77777777" w:rsidR="001F0E12" w:rsidRPr="00AB011D" w:rsidRDefault="001F0E12" w:rsidP="001F0E12">
      <w:pPr>
        <w:pStyle w:val="Bullet"/>
        <w:numPr>
          <w:ilvl w:val="0"/>
          <w:numId w:val="0"/>
        </w:numPr>
        <w:ind w:left="2160"/>
        <w:rPr>
          <w:rFonts w:asciiTheme="minorHAnsi" w:hAnsiTheme="minorHAnsi" w:cstheme="minorHAnsi"/>
          <w:i/>
          <w:iCs/>
          <w:color w:val="00B050"/>
        </w:rPr>
      </w:pPr>
      <w:r w:rsidRPr="00AB011D">
        <w:rPr>
          <w:rFonts w:asciiTheme="minorHAnsi" w:hAnsiTheme="minorHAnsi" w:cstheme="minorHAnsi"/>
          <w:i/>
          <w:iCs/>
          <w:color w:val="00B050"/>
        </w:rPr>
        <w:t>(This is in addition employees that would otherwise be employed by the applicant and is to directly reflect the employment impact of the project)</w:t>
      </w:r>
    </w:p>
    <w:p w14:paraId="0AE3A281" w14:textId="77777777" w:rsidR="001F0E12" w:rsidRPr="001F333F" w:rsidRDefault="001F0E12" w:rsidP="001F0E12">
      <w:pPr>
        <w:pStyle w:val="ListParagraph"/>
        <w:numPr>
          <w:ilvl w:val="0"/>
          <w:numId w:val="1"/>
        </w:numPr>
        <w:spacing w:after="120" w:line="259" w:lineRule="auto"/>
        <w:ind w:left="714" w:hanging="357"/>
        <w:rPr>
          <w:color w:val="00B050"/>
        </w:rPr>
      </w:pPr>
      <w:r w:rsidRPr="76A2CFE2">
        <w:rPr>
          <w:color w:val="00B050"/>
        </w:rPr>
        <w:t>Summarise other key project outputs and/or benefits, including to the fisheries and aquaculture industry and/or the broader state economy, which are a direct result of the proposed project</w:t>
      </w:r>
      <w:r>
        <w:rPr>
          <w:color w:val="00B050"/>
        </w:rPr>
        <w:t xml:space="preserve"> e.g. a new product/process that creates opportunities for broader supply </w:t>
      </w:r>
      <w:r>
        <w:rPr>
          <w:color w:val="00B050"/>
        </w:rPr>
        <w:lastRenderedPageBreak/>
        <w:t>chain involvement, or an innovative process which could be adopted/replicated by others in the industry</w:t>
      </w:r>
      <w:r w:rsidRPr="76A2CFE2">
        <w:rPr>
          <w:color w:val="00B050"/>
        </w:rPr>
        <w:t>.</w:t>
      </w:r>
    </w:p>
    <w:p w14:paraId="59DDE0B0"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What information is currently available or can be captured to measure the success of the project?</w:t>
      </w:r>
    </w:p>
    <w:p w14:paraId="3001B820"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key project dependencies (i.e. regulatory approvals, other funding sources etc.)</w:t>
      </w:r>
      <w:r>
        <w:rPr>
          <w:color w:val="00B050"/>
        </w:rPr>
        <w:t>.</w:t>
      </w:r>
    </w:p>
    <w:p w14:paraId="4D016496"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why the project could not proceed without government assistance.</w:t>
      </w:r>
    </w:p>
    <w:p w14:paraId="497CBAD7" w14:textId="77777777" w:rsidR="001F0E12" w:rsidRPr="00452085" w:rsidRDefault="001F0E12" w:rsidP="001F0E12">
      <w:pPr>
        <w:pStyle w:val="Heading2"/>
      </w:pPr>
      <w:r>
        <w:t>5.</w:t>
      </w:r>
      <w:r>
        <w:tab/>
        <w:t xml:space="preserve">Market Analysis &amp; </w:t>
      </w:r>
      <w:r w:rsidRPr="00452085">
        <w:t>Options</w:t>
      </w:r>
    </w:p>
    <w:p w14:paraId="5118969B"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Outline any market analysis undertaken which ha</w:t>
      </w:r>
      <w:r>
        <w:rPr>
          <w:color w:val="00B050"/>
        </w:rPr>
        <w:t>s</w:t>
      </w:r>
      <w:r w:rsidRPr="001F333F">
        <w:rPr>
          <w:color w:val="00B050"/>
        </w:rPr>
        <w:t xml:space="preserve"> influenced the scope of the project (including opportunities, trends, size, competitors, barriers to entry).</w:t>
      </w:r>
    </w:p>
    <w:p w14:paraId="3756A39B"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Identify what other options have been explored and respective merit/risks etc.</w:t>
      </w:r>
    </w:p>
    <w:p w14:paraId="11CF4F59" w14:textId="77777777" w:rsidR="001F0E12" w:rsidRPr="00452085" w:rsidRDefault="001F0E12" w:rsidP="001F0E12">
      <w:pPr>
        <w:pStyle w:val="Heading2"/>
      </w:pPr>
      <w:r>
        <w:t>6.</w:t>
      </w:r>
      <w:r>
        <w:tab/>
      </w:r>
      <w:r w:rsidRPr="00452085">
        <w:t>Implementation</w:t>
      </w:r>
      <w:r>
        <w:t xml:space="preserve"> &amp; Performance Milestones</w:t>
      </w:r>
    </w:p>
    <w:p w14:paraId="5923BB3C"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Demonstrate that the organisation has the managerial capability to implement the project</w:t>
      </w:r>
    </w:p>
    <w:p w14:paraId="4AD2C596" w14:textId="77777777" w:rsidR="001F0E12" w:rsidRDefault="001F0E12" w:rsidP="001F0E12">
      <w:pPr>
        <w:tabs>
          <w:tab w:val="left" w:pos="4288"/>
        </w:tabs>
        <w:rPr>
          <w:color w:val="00B050"/>
        </w:rPr>
      </w:pPr>
      <w:r w:rsidRPr="76A2CFE2">
        <w:rPr>
          <w:color w:val="00B050"/>
        </w:rPr>
        <w:t xml:space="preserve">Identify key project milestones in the table below i.e. points at which significant events or series of events will have been completed e.g. approvals granted, construction commented, construction completed.  Applicants should note that resilience projects must </w:t>
      </w:r>
      <w:r>
        <w:rPr>
          <w:color w:val="00B050"/>
        </w:rPr>
        <w:t xml:space="preserve">have commenced and </w:t>
      </w:r>
      <w:r w:rsidRPr="76A2CFE2">
        <w:rPr>
          <w:color w:val="00B050"/>
        </w:rPr>
        <w:t>be significantly progressed within 6 months and completed within 12</w:t>
      </w:r>
      <w:r w:rsidRPr="00DD470C">
        <w:rPr>
          <w:color w:val="00B050"/>
        </w:rPr>
        <w:t xml:space="preserve"> </w:t>
      </w:r>
      <w:r w:rsidRPr="76A2CFE2">
        <w:rPr>
          <w:color w:val="00B050"/>
        </w:rPr>
        <w:t>months.</w:t>
      </w:r>
    </w:p>
    <w:p w14:paraId="26DD3963" w14:textId="77777777" w:rsidR="001F0E12" w:rsidRDefault="001F0E12" w:rsidP="001F0E12">
      <w:pPr>
        <w:tabs>
          <w:tab w:val="left" w:pos="4288"/>
        </w:tabs>
        <w:rPr>
          <w:color w:val="00B050"/>
        </w:rPr>
      </w:pPr>
    </w:p>
    <w:tbl>
      <w:tblPr>
        <w:tblStyle w:val="TableGrid"/>
        <w:tblW w:w="9629" w:type="dxa"/>
        <w:tblInd w:w="-5" w:type="dxa"/>
        <w:tblLayout w:type="fixed"/>
        <w:tblLook w:val="04A0" w:firstRow="1" w:lastRow="0" w:firstColumn="1" w:lastColumn="0" w:noHBand="0" w:noVBand="1"/>
      </w:tblPr>
      <w:tblGrid>
        <w:gridCol w:w="567"/>
        <w:gridCol w:w="2552"/>
        <w:gridCol w:w="2126"/>
        <w:gridCol w:w="2126"/>
        <w:gridCol w:w="2258"/>
      </w:tblGrid>
      <w:tr w:rsidR="001F0E12" w:rsidRPr="00DD470C" w14:paraId="42AC36B9" w14:textId="77777777">
        <w:tc>
          <w:tcPr>
            <w:tcW w:w="567" w:type="dxa"/>
            <w:shd w:val="clear" w:color="auto" w:fill="DBEDFF"/>
          </w:tcPr>
          <w:p w14:paraId="0FEF432A" w14:textId="77777777" w:rsidR="001F0E12" w:rsidRPr="00DD470C" w:rsidRDefault="001F0E12">
            <w:pPr>
              <w:rPr>
                <w:b/>
                <w:bCs/>
              </w:rPr>
            </w:pPr>
            <w:r w:rsidRPr="00DD470C">
              <w:rPr>
                <w:b/>
                <w:bCs/>
              </w:rPr>
              <w:t>No.</w:t>
            </w:r>
          </w:p>
        </w:tc>
        <w:tc>
          <w:tcPr>
            <w:tcW w:w="2552" w:type="dxa"/>
            <w:shd w:val="clear" w:color="auto" w:fill="DBEDFF"/>
          </w:tcPr>
          <w:p w14:paraId="68F05E93" w14:textId="77777777" w:rsidR="001F0E12" w:rsidRPr="00DD470C" w:rsidRDefault="001F0E12">
            <w:pPr>
              <w:rPr>
                <w:b/>
                <w:bCs/>
              </w:rPr>
            </w:pPr>
            <w:r w:rsidRPr="00DD470C">
              <w:rPr>
                <w:b/>
                <w:bCs/>
              </w:rPr>
              <w:t>Milestone Description</w:t>
            </w:r>
          </w:p>
        </w:tc>
        <w:tc>
          <w:tcPr>
            <w:tcW w:w="2126" w:type="dxa"/>
            <w:shd w:val="clear" w:color="auto" w:fill="DBEDFF"/>
          </w:tcPr>
          <w:p w14:paraId="68690FB5" w14:textId="77777777" w:rsidR="001F0E12" w:rsidRPr="00DD470C" w:rsidRDefault="001F0E12">
            <w:pPr>
              <w:rPr>
                <w:b/>
                <w:bCs/>
              </w:rPr>
            </w:pPr>
            <w:r w:rsidRPr="00DD470C">
              <w:rPr>
                <w:b/>
                <w:bCs/>
              </w:rPr>
              <w:t>Achievement Date</w:t>
            </w:r>
          </w:p>
        </w:tc>
        <w:tc>
          <w:tcPr>
            <w:tcW w:w="2126" w:type="dxa"/>
            <w:shd w:val="clear" w:color="auto" w:fill="DBEDFF"/>
          </w:tcPr>
          <w:p w14:paraId="218C7895" w14:textId="77777777" w:rsidR="001F0E12" w:rsidRPr="00DD470C" w:rsidRDefault="001F0E12">
            <w:pPr>
              <w:rPr>
                <w:b/>
                <w:bCs/>
              </w:rPr>
            </w:pPr>
            <w:r w:rsidRPr="00DD470C">
              <w:rPr>
                <w:b/>
                <w:bCs/>
              </w:rPr>
              <w:t>Responsibility</w:t>
            </w:r>
          </w:p>
        </w:tc>
        <w:tc>
          <w:tcPr>
            <w:tcW w:w="2258" w:type="dxa"/>
            <w:shd w:val="clear" w:color="auto" w:fill="DBEDFF"/>
          </w:tcPr>
          <w:p w14:paraId="24FAC033" w14:textId="77777777" w:rsidR="001F0E12" w:rsidRPr="00DD470C" w:rsidRDefault="001F0E12">
            <w:pPr>
              <w:rPr>
                <w:b/>
                <w:bCs/>
              </w:rPr>
            </w:pPr>
            <w:r w:rsidRPr="00DD470C">
              <w:rPr>
                <w:b/>
                <w:bCs/>
              </w:rPr>
              <w:t>Proposed milestone funding amount ($) (excluding GST)</w:t>
            </w:r>
          </w:p>
        </w:tc>
      </w:tr>
      <w:tr w:rsidR="001F0E12" w:rsidRPr="00DD470C" w14:paraId="65E2EFAC" w14:textId="77777777">
        <w:trPr>
          <w:trHeight w:val="567"/>
        </w:trPr>
        <w:tc>
          <w:tcPr>
            <w:tcW w:w="567" w:type="dxa"/>
            <w:vAlign w:val="center"/>
          </w:tcPr>
          <w:p w14:paraId="63BC3B02" w14:textId="77777777" w:rsidR="001F0E12" w:rsidRPr="00DD470C" w:rsidRDefault="001F0E12">
            <w:pPr>
              <w:rPr>
                <w:b/>
                <w:bCs/>
              </w:rPr>
            </w:pPr>
          </w:p>
        </w:tc>
        <w:tc>
          <w:tcPr>
            <w:tcW w:w="2552" w:type="dxa"/>
            <w:vAlign w:val="center"/>
          </w:tcPr>
          <w:p w14:paraId="4730B9D5" w14:textId="77777777" w:rsidR="001F0E12" w:rsidRPr="00DD470C" w:rsidRDefault="001F0E12">
            <w:pPr>
              <w:rPr>
                <w:b/>
                <w:bCs/>
              </w:rPr>
            </w:pPr>
          </w:p>
        </w:tc>
        <w:tc>
          <w:tcPr>
            <w:tcW w:w="2126" w:type="dxa"/>
            <w:vAlign w:val="center"/>
          </w:tcPr>
          <w:p w14:paraId="3355EEC1" w14:textId="77777777" w:rsidR="001F0E12" w:rsidRPr="00DD470C" w:rsidRDefault="001F0E12">
            <w:pPr>
              <w:rPr>
                <w:b/>
                <w:bCs/>
              </w:rPr>
            </w:pPr>
          </w:p>
        </w:tc>
        <w:tc>
          <w:tcPr>
            <w:tcW w:w="2126" w:type="dxa"/>
            <w:vAlign w:val="center"/>
          </w:tcPr>
          <w:p w14:paraId="02B53BCE" w14:textId="77777777" w:rsidR="001F0E12" w:rsidRPr="00DD470C" w:rsidRDefault="001F0E12">
            <w:pPr>
              <w:rPr>
                <w:b/>
                <w:bCs/>
              </w:rPr>
            </w:pPr>
          </w:p>
        </w:tc>
        <w:tc>
          <w:tcPr>
            <w:tcW w:w="2258" w:type="dxa"/>
            <w:vAlign w:val="center"/>
          </w:tcPr>
          <w:p w14:paraId="7DC41191" w14:textId="77777777" w:rsidR="001F0E12" w:rsidRPr="00DD470C" w:rsidRDefault="001F0E12">
            <w:pPr>
              <w:rPr>
                <w:b/>
                <w:bCs/>
              </w:rPr>
            </w:pPr>
          </w:p>
        </w:tc>
      </w:tr>
      <w:tr w:rsidR="001F0E12" w:rsidRPr="00DD470C" w14:paraId="1257C990" w14:textId="77777777">
        <w:trPr>
          <w:trHeight w:val="567"/>
        </w:trPr>
        <w:tc>
          <w:tcPr>
            <w:tcW w:w="567" w:type="dxa"/>
            <w:vAlign w:val="center"/>
          </w:tcPr>
          <w:p w14:paraId="4E117DF6" w14:textId="77777777" w:rsidR="001F0E12" w:rsidRPr="00DD470C" w:rsidRDefault="001F0E12">
            <w:pPr>
              <w:rPr>
                <w:b/>
                <w:bCs/>
              </w:rPr>
            </w:pPr>
          </w:p>
        </w:tc>
        <w:tc>
          <w:tcPr>
            <w:tcW w:w="2552" w:type="dxa"/>
            <w:vAlign w:val="center"/>
          </w:tcPr>
          <w:p w14:paraId="101A3677" w14:textId="77777777" w:rsidR="001F0E12" w:rsidRPr="00DD470C" w:rsidRDefault="001F0E12">
            <w:pPr>
              <w:rPr>
                <w:b/>
                <w:bCs/>
              </w:rPr>
            </w:pPr>
          </w:p>
        </w:tc>
        <w:tc>
          <w:tcPr>
            <w:tcW w:w="2126" w:type="dxa"/>
            <w:vAlign w:val="center"/>
          </w:tcPr>
          <w:p w14:paraId="58A81C84" w14:textId="77777777" w:rsidR="001F0E12" w:rsidRPr="00DD470C" w:rsidRDefault="001F0E12">
            <w:pPr>
              <w:rPr>
                <w:b/>
                <w:bCs/>
              </w:rPr>
            </w:pPr>
          </w:p>
        </w:tc>
        <w:tc>
          <w:tcPr>
            <w:tcW w:w="2126" w:type="dxa"/>
            <w:vAlign w:val="center"/>
          </w:tcPr>
          <w:p w14:paraId="445AD104" w14:textId="77777777" w:rsidR="001F0E12" w:rsidRPr="00DD470C" w:rsidRDefault="001F0E12">
            <w:pPr>
              <w:rPr>
                <w:b/>
                <w:bCs/>
              </w:rPr>
            </w:pPr>
          </w:p>
        </w:tc>
        <w:tc>
          <w:tcPr>
            <w:tcW w:w="2258" w:type="dxa"/>
            <w:vAlign w:val="center"/>
          </w:tcPr>
          <w:p w14:paraId="6B1150DB" w14:textId="77777777" w:rsidR="001F0E12" w:rsidRPr="00DD470C" w:rsidRDefault="001F0E12">
            <w:pPr>
              <w:rPr>
                <w:b/>
                <w:bCs/>
              </w:rPr>
            </w:pPr>
          </w:p>
        </w:tc>
      </w:tr>
      <w:tr w:rsidR="001F0E12" w:rsidRPr="00DD470C" w14:paraId="68B4CAEA" w14:textId="77777777">
        <w:trPr>
          <w:trHeight w:val="567"/>
        </w:trPr>
        <w:tc>
          <w:tcPr>
            <w:tcW w:w="7371" w:type="dxa"/>
            <w:gridSpan w:val="4"/>
            <w:vAlign w:val="center"/>
          </w:tcPr>
          <w:p w14:paraId="4CDC5149" w14:textId="77777777" w:rsidR="001F0E12" w:rsidRPr="00DD470C" w:rsidRDefault="001F0E12">
            <w:pPr>
              <w:jc w:val="right"/>
              <w:rPr>
                <w:b/>
                <w:bCs/>
              </w:rPr>
            </w:pPr>
            <w:r w:rsidRPr="00DD470C">
              <w:rPr>
                <w:b/>
                <w:bCs/>
              </w:rPr>
              <w:t>Total</w:t>
            </w:r>
          </w:p>
        </w:tc>
        <w:tc>
          <w:tcPr>
            <w:tcW w:w="2258" w:type="dxa"/>
            <w:vAlign w:val="center"/>
          </w:tcPr>
          <w:p w14:paraId="3B272B4C" w14:textId="77777777" w:rsidR="001F0E12" w:rsidRPr="00DD470C" w:rsidRDefault="001F0E12">
            <w:pPr>
              <w:rPr>
                <w:b/>
                <w:bCs/>
              </w:rPr>
            </w:pPr>
          </w:p>
        </w:tc>
      </w:tr>
    </w:tbl>
    <w:p w14:paraId="55BD191C" w14:textId="77777777" w:rsidR="001F0E12" w:rsidRDefault="001F0E12"/>
    <w:p w14:paraId="39BE2C07" w14:textId="77777777" w:rsidR="001F0E12" w:rsidRPr="009E1FF6" w:rsidRDefault="001F0E12" w:rsidP="001F0E12">
      <w:pPr>
        <w:pStyle w:val="Heading2"/>
      </w:pPr>
      <w:r>
        <w:t>7.</w:t>
      </w:r>
      <w:r>
        <w:tab/>
      </w:r>
      <w:r w:rsidRPr="009E1FF6">
        <w:t xml:space="preserve">Project costing/financing </w:t>
      </w:r>
    </w:p>
    <w:p w14:paraId="4FABDE7C" w14:textId="77777777" w:rsidR="001F0E12"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Provide detailed project costings</w:t>
      </w:r>
      <w:r>
        <w:rPr>
          <w:color w:val="00B050"/>
        </w:rPr>
        <w:t xml:space="preserve"> and details of project financing</w:t>
      </w:r>
      <w:r w:rsidRPr="001F333F">
        <w:rPr>
          <w:color w:val="00B050"/>
        </w:rPr>
        <w:t>. Sufficient information should be provided to enable an assessment of expenditure eligibility in line with the ABRG program guidelines.</w:t>
      </w:r>
    </w:p>
    <w:p w14:paraId="0F832200" w14:textId="77777777" w:rsidR="001F0E12" w:rsidRPr="001F333F" w:rsidRDefault="001F0E12" w:rsidP="001F0E12">
      <w:pPr>
        <w:pStyle w:val="ListParagraph"/>
        <w:numPr>
          <w:ilvl w:val="1"/>
          <w:numId w:val="1"/>
        </w:numPr>
        <w:spacing w:after="120" w:line="259" w:lineRule="auto"/>
        <w:rPr>
          <w:color w:val="00B050"/>
        </w:rPr>
      </w:pPr>
      <w:r w:rsidRPr="76A2CFE2">
        <w:rPr>
          <w:color w:val="00B050"/>
        </w:rPr>
        <w:t>Should include supporting documentation (including, where available, quotes from suitably qualified contractor/s or design or other consultants etc.)</w:t>
      </w:r>
    </w:p>
    <w:p w14:paraId="34BC2381" w14:textId="77777777" w:rsidR="001F0E12" w:rsidRDefault="001F0E12" w:rsidP="001F0E12">
      <w:pPr>
        <w:pStyle w:val="ListParagraph"/>
        <w:spacing w:after="60"/>
        <w:ind w:left="1440"/>
        <w:contextualSpacing w:val="0"/>
        <w:rPr>
          <w:rFonts w:eastAsia="Times New Roman"/>
          <w:i/>
          <w:iCs/>
          <w:color w:val="00B050"/>
          <w:u w:val="single"/>
          <w:lang w:eastAsia="en-AU"/>
        </w:rPr>
      </w:pPr>
      <w:r>
        <w:rPr>
          <w:rFonts w:eastAsia="Times New Roman"/>
          <w:i/>
          <w:iCs/>
          <w:color w:val="00B050"/>
          <w:u w:val="single"/>
          <w:lang w:eastAsia="en-AU"/>
        </w:rPr>
        <w:t xml:space="preserve">(Ineligible project expenditure as defined in the ABRG program guidelines is not to be included in determining the total project cost) </w:t>
      </w:r>
    </w:p>
    <w:p w14:paraId="30AAECF9" w14:textId="77777777" w:rsidR="001F0E12" w:rsidRPr="001F333F" w:rsidRDefault="001F0E12" w:rsidP="001F0E12">
      <w:pPr>
        <w:pStyle w:val="ListParagraph"/>
        <w:numPr>
          <w:ilvl w:val="0"/>
          <w:numId w:val="4"/>
        </w:numPr>
        <w:spacing w:after="60" w:line="259" w:lineRule="auto"/>
        <w:contextualSpacing w:val="0"/>
        <w:rPr>
          <w:rFonts w:eastAsia="Times New Roman"/>
          <w:i/>
          <w:iCs/>
          <w:color w:val="00B050"/>
          <w:u w:val="single"/>
          <w:lang w:eastAsia="en-AU"/>
        </w:rPr>
      </w:pPr>
      <w:r w:rsidRPr="001F333F">
        <w:rPr>
          <w:rFonts w:eastAsia="Times New Roman"/>
          <w:i/>
          <w:iCs/>
          <w:color w:val="00B050"/>
          <w:u w:val="single"/>
          <w:lang w:eastAsia="en-AU"/>
        </w:rPr>
        <w:lastRenderedPageBreak/>
        <w:t>[NOTE: detailed project costings, profit &amp; loss and cashflow projections can be submitted via other files e.g. excel documents].</w:t>
      </w:r>
    </w:p>
    <w:p w14:paraId="2851CF85" w14:textId="77777777" w:rsidR="001F0E12" w:rsidRPr="00452085" w:rsidRDefault="001F0E12" w:rsidP="001F0E12">
      <w:pPr>
        <w:pStyle w:val="Heading2"/>
      </w:pPr>
      <w:r>
        <w:t>8.</w:t>
      </w:r>
      <w:r>
        <w:tab/>
      </w:r>
      <w:r w:rsidRPr="00452085">
        <w:t>Risks</w:t>
      </w:r>
    </w:p>
    <w:p w14:paraId="6592EA98" w14:textId="77777777" w:rsidR="001F0E12" w:rsidRPr="001F333F" w:rsidRDefault="001F0E12" w:rsidP="001F0E12">
      <w:pPr>
        <w:pStyle w:val="ListParagraph"/>
        <w:numPr>
          <w:ilvl w:val="0"/>
          <w:numId w:val="1"/>
        </w:numPr>
        <w:spacing w:after="120" w:line="259" w:lineRule="auto"/>
        <w:ind w:left="714" w:hanging="357"/>
        <w:contextualSpacing w:val="0"/>
        <w:rPr>
          <w:color w:val="00B050"/>
        </w:rPr>
      </w:pPr>
      <w:r w:rsidRPr="001F333F">
        <w:rPr>
          <w:color w:val="00B050"/>
        </w:rPr>
        <w:t xml:space="preserve">Outline key risks associated with the project and proposed strategies to manage those risks.  For example, key risks might include the ability to obtain additional financial contributions; to implement the project safely; on time; and on budget. </w:t>
      </w:r>
    </w:p>
    <w:p w14:paraId="503EBBC9" w14:textId="77777777" w:rsidR="001F0E12" w:rsidRDefault="001F0E12" w:rsidP="001F0E12">
      <w:pPr>
        <w:pStyle w:val="ListParagraph"/>
        <w:numPr>
          <w:ilvl w:val="0"/>
          <w:numId w:val="1"/>
        </w:numPr>
        <w:spacing w:after="120" w:line="259" w:lineRule="auto"/>
        <w:ind w:left="714" w:hanging="357"/>
        <w:rPr>
          <w:color w:val="00B050"/>
        </w:rPr>
      </w:pPr>
      <w:r w:rsidRPr="76A2CFE2">
        <w:rPr>
          <w:color w:val="00B050"/>
        </w:rPr>
        <w:t>You may use the table below to summarise the project’s risks.</w:t>
      </w:r>
    </w:p>
    <w:tbl>
      <w:tblPr>
        <w:tblStyle w:val="TableGrid"/>
        <w:tblW w:w="9639" w:type="dxa"/>
        <w:tblInd w:w="-5" w:type="dxa"/>
        <w:tblLook w:val="04A0" w:firstRow="1" w:lastRow="0" w:firstColumn="1" w:lastColumn="0" w:noHBand="0" w:noVBand="1"/>
      </w:tblPr>
      <w:tblGrid>
        <w:gridCol w:w="1447"/>
        <w:gridCol w:w="1160"/>
        <w:gridCol w:w="2667"/>
        <w:gridCol w:w="1531"/>
        <w:gridCol w:w="2834"/>
      </w:tblGrid>
      <w:tr w:rsidR="007C47AB" w:rsidRPr="00942C62" w14:paraId="39F7D7AF" w14:textId="77777777" w:rsidTr="001F0E12">
        <w:tc>
          <w:tcPr>
            <w:tcW w:w="1447" w:type="dxa"/>
            <w:shd w:val="clear" w:color="auto" w:fill="DBEDFF"/>
          </w:tcPr>
          <w:p w14:paraId="11B6DD72" w14:textId="77777777" w:rsidR="001F0E12" w:rsidRPr="002D5B51" w:rsidRDefault="001F0E12">
            <w:pPr>
              <w:rPr>
                <w:b/>
                <w:bCs/>
              </w:rPr>
            </w:pPr>
            <w:r w:rsidRPr="002D5B51">
              <w:rPr>
                <w:b/>
                <w:bCs/>
              </w:rPr>
              <w:t>Risk Description</w:t>
            </w:r>
          </w:p>
        </w:tc>
        <w:tc>
          <w:tcPr>
            <w:tcW w:w="1160" w:type="dxa"/>
            <w:shd w:val="clear" w:color="auto" w:fill="DBEDFF"/>
          </w:tcPr>
          <w:p w14:paraId="2F5A2692" w14:textId="77777777" w:rsidR="001F0E12" w:rsidRPr="002D5B51" w:rsidRDefault="001F0E12">
            <w:pPr>
              <w:rPr>
                <w:b/>
                <w:bCs/>
              </w:rPr>
            </w:pPr>
            <w:r w:rsidRPr="002D5B51">
              <w:rPr>
                <w:b/>
                <w:bCs/>
              </w:rPr>
              <w:t>Category</w:t>
            </w:r>
          </w:p>
        </w:tc>
        <w:tc>
          <w:tcPr>
            <w:tcW w:w="2667" w:type="dxa"/>
            <w:shd w:val="clear" w:color="auto" w:fill="DBEDFF"/>
          </w:tcPr>
          <w:p w14:paraId="308685CF" w14:textId="77777777" w:rsidR="001F0E12" w:rsidRPr="002D5B51" w:rsidRDefault="001F0E12">
            <w:pPr>
              <w:rPr>
                <w:b/>
                <w:bCs/>
              </w:rPr>
            </w:pPr>
            <w:r w:rsidRPr="002D5B51">
              <w:rPr>
                <w:b/>
                <w:bCs/>
              </w:rPr>
              <w:t>Impact/Consequences</w:t>
            </w:r>
          </w:p>
        </w:tc>
        <w:tc>
          <w:tcPr>
            <w:tcW w:w="1531" w:type="dxa"/>
            <w:shd w:val="clear" w:color="auto" w:fill="DBEDFF"/>
          </w:tcPr>
          <w:p w14:paraId="33C816B7" w14:textId="77777777" w:rsidR="001F0E12" w:rsidRPr="002D5B51" w:rsidRDefault="001F0E12">
            <w:pPr>
              <w:rPr>
                <w:b/>
                <w:bCs/>
              </w:rPr>
            </w:pPr>
            <w:r w:rsidRPr="002D5B51">
              <w:rPr>
                <w:b/>
                <w:bCs/>
              </w:rPr>
              <w:t>As-is risk assessment*</w:t>
            </w:r>
          </w:p>
        </w:tc>
        <w:tc>
          <w:tcPr>
            <w:tcW w:w="2834" w:type="dxa"/>
            <w:shd w:val="clear" w:color="auto" w:fill="DBEDFF"/>
          </w:tcPr>
          <w:p w14:paraId="1E1C2D05" w14:textId="77777777" w:rsidR="001F0E12" w:rsidRPr="002D5B51" w:rsidRDefault="001F0E12">
            <w:pPr>
              <w:rPr>
                <w:b/>
                <w:bCs/>
              </w:rPr>
            </w:pPr>
            <w:r w:rsidRPr="002D5B51">
              <w:rPr>
                <w:b/>
                <w:bCs/>
              </w:rPr>
              <w:t>Mitigation measures or opportunity actions</w:t>
            </w:r>
          </w:p>
        </w:tc>
      </w:tr>
      <w:tr w:rsidR="001F0E12" w:rsidRPr="000E3ADE" w14:paraId="1578C5B7" w14:textId="77777777" w:rsidTr="001F0E12">
        <w:tc>
          <w:tcPr>
            <w:tcW w:w="1447" w:type="dxa"/>
          </w:tcPr>
          <w:p w14:paraId="741A1742" w14:textId="77777777" w:rsidR="001F0E12" w:rsidRPr="001F333F" w:rsidRDefault="001F0E12">
            <w:pPr>
              <w:rPr>
                <w:color w:val="00B050"/>
              </w:rPr>
            </w:pPr>
            <w:r w:rsidRPr="001F333F">
              <w:rPr>
                <w:color w:val="00B050"/>
              </w:rPr>
              <w:t>e.g. unexpected budget overrun for Project</w:t>
            </w:r>
          </w:p>
        </w:tc>
        <w:tc>
          <w:tcPr>
            <w:tcW w:w="1160" w:type="dxa"/>
          </w:tcPr>
          <w:p w14:paraId="27FB3225" w14:textId="77777777" w:rsidR="001F0E12" w:rsidRPr="001F333F" w:rsidRDefault="001F0E12">
            <w:pPr>
              <w:rPr>
                <w:color w:val="00B050"/>
              </w:rPr>
            </w:pPr>
            <w:r w:rsidRPr="001F333F">
              <w:rPr>
                <w:color w:val="00B050"/>
              </w:rPr>
              <w:t>e.g. Financial</w:t>
            </w:r>
          </w:p>
        </w:tc>
        <w:tc>
          <w:tcPr>
            <w:tcW w:w="2667" w:type="dxa"/>
          </w:tcPr>
          <w:p w14:paraId="6ABF6FF5" w14:textId="77777777" w:rsidR="001F0E12" w:rsidRPr="001F333F" w:rsidRDefault="001F0E12">
            <w:pPr>
              <w:rPr>
                <w:color w:val="00B050"/>
              </w:rPr>
            </w:pPr>
            <w:r w:rsidRPr="001F333F">
              <w:rPr>
                <w:color w:val="00B050"/>
              </w:rPr>
              <w:t>e.g. requirements of Project more complex than initially expected</w:t>
            </w:r>
          </w:p>
        </w:tc>
        <w:tc>
          <w:tcPr>
            <w:tcW w:w="1531" w:type="dxa"/>
          </w:tcPr>
          <w:p w14:paraId="4D3704E3" w14:textId="77777777" w:rsidR="001F0E12" w:rsidRPr="001F333F" w:rsidRDefault="001F0E12">
            <w:pPr>
              <w:rPr>
                <w:color w:val="00B050"/>
              </w:rPr>
            </w:pPr>
            <w:r w:rsidRPr="001F333F">
              <w:rPr>
                <w:color w:val="00B050"/>
              </w:rPr>
              <w:t>e.g. Moderate</w:t>
            </w:r>
          </w:p>
        </w:tc>
        <w:tc>
          <w:tcPr>
            <w:tcW w:w="2834" w:type="dxa"/>
          </w:tcPr>
          <w:p w14:paraId="52C34E1B" w14:textId="77777777" w:rsidR="001F0E12" w:rsidRPr="001F333F" w:rsidRDefault="001F0E12">
            <w:pPr>
              <w:rPr>
                <w:color w:val="00B050"/>
              </w:rPr>
            </w:pPr>
            <w:r w:rsidRPr="001F333F">
              <w:rPr>
                <w:color w:val="00B050"/>
              </w:rPr>
              <w:t xml:space="preserve">e.g. </w:t>
            </w:r>
          </w:p>
          <w:p w14:paraId="29985340" w14:textId="77777777" w:rsidR="001F0E12" w:rsidRPr="001F333F" w:rsidRDefault="001F0E12">
            <w:pPr>
              <w:rPr>
                <w:color w:val="00B050"/>
              </w:rPr>
            </w:pPr>
            <w:r w:rsidRPr="001F333F">
              <w:rPr>
                <w:color w:val="00B050"/>
              </w:rPr>
              <w:t xml:space="preserve">Project budget to be reviewed by the </w:t>
            </w:r>
            <w:r>
              <w:rPr>
                <w:color w:val="00B050"/>
              </w:rPr>
              <w:t>applicant</w:t>
            </w:r>
            <w:r w:rsidRPr="001F333F">
              <w:rPr>
                <w:color w:val="00B050"/>
              </w:rPr>
              <w:t xml:space="preserve"> </w:t>
            </w:r>
            <w:proofErr w:type="gramStart"/>
            <w:r w:rsidRPr="001F333F">
              <w:rPr>
                <w:color w:val="00B050"/>
              </w:rPr>
              <w:t>on a monthly basis</w:t>
            </w:r>
            <w:proofErr w:type="gramEnd"/>
            <w:r w:rsidRPr="001F333F">
              <w:rPr>
                <w:color w:val="00B050"/>
              </w:rPr>
              <w:t>.</w:t>
            </w:r>
          </w:p>
          <w:p w14:paraId="53BE983D" w14:textId="77777777" w:rsidR="001F0E12" w:rsidRDefault="001F0E12">
            <w:pPr>
              <w:rPr>
                <w:color w:val="00B050"/>
              </w:rPr>
            </w:pPr>
            <w:r w:rsidRPr="001F333F">
              <w:rPr>
                <w:color w:val="00B050"/>
              </w:rPr>
              <w:t xml:space="preserve">Costs associated with contractors defined by contract. </w:t>
            </w:r>
          </w:p>
          <w:p w14:paraId="51E33BC5" w14:textId="77777777" w:rsidR="001F0E12" w:rsidRPr="000E3ADE" w:rsidRDefault="001F0E12">
            <w:pPr>
              <w:rPr>
                <w:color w:val="00B050"/>
              </w:rPr>
            </w:pPr>
            <w:r>
              <w:rPr>
                <w:color w:val="00B050"/>
              </w:rPr>
              <w:t>Inclusion of a project contingency funded by the applicant to account for unexpected cost increases</w:t>
            </w:r>
            <w:r w:rsidRPr="00AB011D">
              <w:rPr>
                <w:color w:val="00B050"/>
                <w:vertAlign w:val="superscript"/>
              </w:rPr>
              <w:t>+</w:t>
            </w:r>
            <w:r>
              <w:rPr>
                <w:color w:val="00B050"/>
              </w:rPr>
              <w:t>.</w:t>
            </w:r>
          </w:p>
        </w:tc>
      </w:tr>
      <w:tr w:rsidR="001F0E12" w14:paraId="42F49E7D" w14:textId="77777777" w:rsidTr="001F0E12">
        <w:tc>
          <w:tcPr>
            <w:tcW w:w="1447" w:type="dxa"/>
          </w:tcPr>
          <w:p w14:paraId="5545CC74" w14:textId="77777777" w:rsidR="001F0E12" w:rsidRDefault="001F0E12"/>
        </w:tc>
        <w:tc>
          <w:tcPr>
            <w:tcW w:w="1160" w:type="dxa"/>
          </w:tcPr>
          <w:p w14:paraId="71C16936" w14:textId="77777777" w:rsidR="001F0E12" w:rsidRDefault="001F0E12"/>
        </w:tc>
        <w:tc>
          <w:tcPr>
            <w:tcW w:w="2667" w:type="dxa"/>
          </w:tcPr>
          <w:p w14:paraId="23EE2C1D" w14:textId="77777777" w:rsidR="001F0E12" w:rsidRDefault="001F0E12"/>
        </w:tc>
        <w:tc>
          <w:tcPr>
            <w:tcW w:w="1531" w:type="dxa"/>
          </w:tcPr>
          <w:p w14:paraId="031F12CE" w14:textId="77777777" w:rsidR="001F0E12" w:rsidRDefault="001F0E12"/>
        </w:tc>
        <w:tc>
          <w:tcPr>
            <w:tcW w:w="2834" w:type="dxa"/>
          </w:tcPr>
          <w:p w14:paraId="5A211A23" w14:textId="77777777" w:rsidR="001F0E12" w:rsidRDefault="001F0E12"/>
        </w:tc>
      </w:tr>
    </w:tbl>
    <w:p w14:paraId="3D70EFDC" w14:textId="35B7DE29" w:rsidR="001F0E12" w:rsidRPr="001F0E12" w:rsidRDefault="001F0E12" w:rsidP="001F0E12">
      <w:pPr>
        <w:rPr>
          <w:color w:val="3062C7"/>
          <w:sz w:val="18"/>
          <w:szCs w:val="18"/>
        </w:rPr>
      </w:pPr>
      <w:r>
        <w:rPr>
          <w:color w:val="3062C7"/>
          <w:sz w:val="18"/>
          <w:szCs w:val="18"/>
        </w:rPr>
        <w:br/>
      </w:r>
      <w:r w:rsidRPr="001F0E12">
        <w:rPr>
          <w:color w:val="3062C7"/>
          <w:sz w:val="18"/>
          <w:szCs w:val="18"/>
        </w:rPr>
        <w:t>*Risk determination guidance provided at Appendix 1</w:t>
      </w:r>
    </w:p>
    <w:p w14:paraId="30AEAB95" w14:textId="77777777" w:rsidR="001F0E12" w:rsidRPr="001F0E12" w:rsidRDefault="001F0E12" w:rsidP="001F0E12">
      <w:pPr>
        <w:rPr>
          <w:color w:val="3062C7"/>
          <w:sz w:val="18"/>
          <w:szCs w:val="18"/>
        </w:rPr>
      </w:pPr>
      <w:r w:rsidRPr="001F0E12">
        <w:rPr>
          <w:color w:val="3062C7"/>
          <w:sz w:val="18"/>
          <w:szCs w:val="18"/>
        </w:rPr>
        <w:t>+While a project contingency is an effective way to mitigate risk, it is not an eligible expenditure for the purpose of determining you grant amount</w:t>
      </w:r>
    </w:p>
    <w:p w14:paraId="4BEDF59C" w14:textId="77777777" w:rsidR="00065B2F" w:rsidRPr="00452085" w:rsidRDefault="00065B2F" w:rsidP="00065B2F">
      <w:pPr>
        <w:pStyle w:val="Heading2"/>
      </w:pPr>
      <w:r w:rsidRPr="00452085">
        <w:t>Financial projections</w:t>
      </w:r>
    </w:p>
    <w:p w14:paraId="02F44DDF" w14:textId="77777777" w:rsidR="00065B2F" w:rsidRPr="001F333F" w:rsidRDefault="00065B2F" w:rsidP="00065B2F">
      <w:pPr>
        <w:pStyle w:val="ListParagraph"/>
        <w:numPr>
          <w:ilvl w:val="0"/>
          <w:numId w:val="1"/>
        </w:numPr>
        <w:spacing w:after="120" w:line="259" w:lineRule="auto"/>
        <w:ind w:left="714" w:hanging="357"/>
        <w:rPr>
          <w:color w:val="00B050"/>
        </w:rPr>
      </w:pPr>
      <w:r w:rsidRPr="76A2CFE2">
        <w:rPr>
          <w:color w:val="00B050"/>
        </w:rPr>
        <w:t>Provide project/program funding sources to demonstrate financial capacity to implement proposed resilience project i.e. grant, business contribution, financing, in-kind contributions etc.</w:t>
      </w:r>
    </w:p>
    <w:p w14:paraId="715C2293" w14:textId="77777777" w:rsidR="00065B2F" w:rsidRPr="001F333F" w:rsidRDefault="00065B2F" w:rsidP="00065B2F">
      <w:pPr>
        <w:pStyle w:val="ListParagraph"/>
        <w:numPr>
          <w:ilvl w:val="0"/>
          <w:numId w:val="1"/>
        </w:numPr>
        <w:spacing w:after="120" w:line="259" w:lineRule="auto"/>
        <w:ind w:left="714" w:hanging="357"/>
        <w:contextualSpacing w:val="0"/>
        <w:rPr>
          <w:color w:val="00B050"/>
        </w:rPr>
      </w:pPr>
      <w:r w:rsidRPr="001F333F">
        <w:rPr>
          <w:rFonts w:eastAsia="Times New Roman"/>
          <w:color w:val="00B050"/>
          <w:lang w:eastAsia="en-AU"/>
        </w:rPr>
        <w:t>Provide profit &amp; loss and cash flow projections (including key assumptions) for:</w:t>
      </w:r>
    </w:p>
    <w:p w14:paraId="76A754F1" w14:textId="77777777" w:rsidR="00065B2F" w:rsidRPr="001F333F" w:rsidRDefault="00065B2F" w:rsidP="00065B2F">
      <w:pPr>
        <w:pStyle w:val="ListParagraph"/>
        <w:numPr>
          <w:ilvl w:val="1"/>
          <w:numId w:val="4"/>
        </w:numPr>
        <w:spacing w:after="60" w:line="259" w:lineRule="auto"/>
        <w:contextualSpacing w:val="0"/>
        <w:rPr>
          <w:rFonts w:eastAsia="Times New Roman"/>
          <w:color w:val="00B050"/>
          <w:lang w:eastAsia="en-AU"/>
        </w:rPr>
      </w:pPr>
      <w:r w:rsidRPr="001F333F">
        <w:rPr>
          <w:rFonts w:eastAsia="Times New Roman"/>
          <w:color w:val="00B050"/>
          <w:lang w:eastAsia="en-AU"/>
        </w:rPr>
        <w:t>the project construction/implementation phase</w:t>
      </w:r>
      <w:r>
        <w:rPr>
          <w:rFonts w:eastAsia="Times New Roman"/>
          <w:color w:val="00B050"/>
          <w:lang w:eastAsia="en-AU"/>
        </w:rPr>
        <w:t xml:space="preserve"> (including </w:t>
      </w:r>
      <w:r w:rsidRPr="001F333F">
        <w:rPr>
          <w:color w:val="00B050"/>
        </w:rPr>
        <w:t>project/program funding sources i.e. grant, business contribution, financing, in-kind contributions etc</w:t>
      </w:r>
      <w:r>
        <w:rPr>
          <w:color w:val="00B050"/>
        </w:rPr>
        <w:t>.)</w:t>
      </w:r>
      <w:r w:rsidRPr="001F333F">
        <w:rPr>
          <w:rFonts w:eastAsia="Times New Roman"/>
          <w:color w:val="00B050"/>
          <w:lang w:eastAsia="en-AU"/>
        </w:rPr>
        <w:t>; and</w:t>
      </w:r>
    </w:p>
    <w:p w14:paraId="0C7295C5" w14:textId="77777777" w:rsidR="00065B2F" w:rsidRPr="001F333F" w:rsidRDefault="00065B2F" w:rsidP="00065B2F">
      <w:pPr>
        <w:pStyle w:val="ListParagraph"/>
        <w:numPr>
          <w:ilvl w:val="1"/>
          <w:numId w:val="4"/>
        </w:numPr>
        <w:spacing w:after="60" w:line="259" w:lineRule="auto"/>
        <w:contextualSpacing w:val="0"/>
        <w:rPr>
          <w:rFonts w:eastAsia="Times New Roman"/>
          <w:color w:val="00B050"/>
          <w:lang w:eastAsia="en-AU"/>
        </w:rPr>
      </w:pPr>
      <w:r w:rsidRPr="001F333F">
        <w:rPr>
          <w:rFonts w:eastAsia="Times New Roman"/>
          <w:color w:val="00B050"/>
          <w:lang w:eastAsia="en-AU"/>
        </w:rPr>
        <w:t>operational phase for at least three years</w:t>
      </w:r>
      <w:r>
        <w:rPr>
          <w:rFonts w:eastAsia="Times New Roman"/>
          <w:color w:val="00B050"/>
          <w:lang w:eastAsia="en-AU"/>
        </w:rPr>
        <w:t xml:space="preserve"> following completion of the project</w:t>
      </w:r>
      <w:r w:rsidRPr="001F333F">
        <w:rPr>
          <w:rFonts w:eastAsia="Times New Roman"/>
          <w:color w:val="00B050"/>
          <w:lang w:eastAsia="en-AU"/>
        </w:rPr>
        <w:t>.</w:t>
      </w:r>
    </w:p>
    <w:p w14:paraId="7103CC36" w14:textId="2402BC26" w:rsidR="001F0E12" w:rsidRDefault="00065B2F" w:rsidP="00065B2F">
      <w:pPr>
        <w:rPr>
          <w:color w:val="00B050"/>
        </w:rPr>
      </w:pPr>
      <w:r w:rsidRPr="000E3ADE">
        <w:rPr>
          <w:color w:val="00B050"/>
        </w:rPr>
        <w:t>Provide key assumptions underpinning cash flow</w:t>
      </w:r>
      <w:r>
        <w:rPr>
          <w:color w:val="00B050"/>
        </w:rPr>
        <w:t xml:space="preserve"> project</w:t>
      </w:r>
      <w:r w:rsidR="007C47AB">
        <w:rPr>
          <w:color w:val="00B050"/>
        </w:rPr>
        <w:t>ions</w:t>
      </w:r>
    </w:p>
    <w:p w14:paraId="1B2C9156" w14:textId="77777777" w:rsidR="007639EF" w:rsidRDefault="007639EF" w:rsidP="00065B2F"/>
    <w:p w14:paraId="3BCC67F4" w14:textId="77777777" w:rsidR="00292E0B" w:rsidRDefault="00292E0B" w:rsidP="00065B2F"/>
    <w:p w14:paraId="077EB40A" w14:textId="77777777" w:rsidR="00292E0B" w:rsidRDefault="00292E0B" w:rsidP="00065B2F"/>
    <w:p w14:paraId="43BAC3E3" w14:textId="77777777" w:rsidR="00292E0B" w:rsidRDefault="00292E0B" w:rsidP="00065B2F"/>
    <w:p w14:paraId="0958927E" w14:textId="77777777" w:rsidR="00292E0B" w:rsidRDefault="00292E0B" w:rsidP="00292E0B">
      <w:pPr>
        <w:pStyle w:val="Heading2"/>
      </w:pPr>
      <w:r>
        <w:t>Appendix 1 - Determining Risk - Guidance</w:t>
      </w:r>
    </w:p>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565"/>
        <w:gridCol w:w="479"/>
        <w:gridCol w:w="936"/>
        <w:gridCol w:w="1461"/>
        <w:gridCol w:w="1498"/>
        <w:gridCol w:w="1648"/>
        <w:gridCol w:w="1499"/>
        <w:gridCol w:w="1500"/>
      </w:tblGrid>
      <w:tr w:rsidR="00292E0B" w:rsidRPr="000E3ADE" w14:paraId="50AE4D24" w14:textId="77777777" w:rsidTr="00796D46">
        <w:trPr>
          <w:trHeight w:val="489"/>
        </w:trPr>
        <w:tc>
          <w:tcPr>
            <w:tcW w:w="958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3CAEB" w:themeFill="accent1" w:themeFillTint="66"/>
            <w:hideMark/>
          </w:tcPr>
          <w:p w14:paraId="25F8B116" w14:textId="77777777" w:rsidR="00292E0B" w:rsidRPr="00AB011D" w:rsidRDefault="00292E0B">
            <w:pPr>
              <w:spacing w:after="160" w:line="259" w:lineRule="auto"/>
              <w:rPr>
                <w:lang w:val="en-US"/>
              </w:rPr>
            </w:pPr>
            <w:r w:rsidRPr="00AB011D">
              <w:rPr>
                <w:b/>
                <w:bCs/>
                <w:lang w:val="en-US"/>
              </w:rPr>
              <w:t>Risk Decision Matrix</w:t>
            </w:r>
          </w:p>
        </w:tc>
      </w:tr>
      <w:tr w:rsidR="00292E0B" w:rsidRPr="000E3ADE" w14:paraId="352A3013" w14:textId="77777777" w:rsidTr="00796D46">
        <w:trPr>
          <w:trHeight w:val="852"/>
        </w:trPr>
        <w:tc>
          <w:tcPr>
            <w:tcW w:w="56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vAlign w:val="center"/>
            <w:hideMark/>
          </w:tcPr>
          <w:p w14:paraId="49D2481A" w14:textId="77777777" w:rsidR="00292E0B" w:rsidRPr="00AB011D" w:rsidRDefault="00292E0B">
            <w:pPr>
              <w:spacing w:after="160" w:line="259" w:lineRule="auto"/>
              <w:rPr>
                <w:b/>
                <w:bCs/>
                <w:lang w:val="en-US"/>
              </w:rPr>
            </w:pPr>
            <w:r w:rsidRPr="00AB011D">
              <w:rPr>
                <w:b/>
                <w:bCs/>
                <w:lang w:val="en-US"/>
              </w:rPr>
              <w:t>LIKELIHOOD</w:t>
            </w: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24E81C" w14:textId="77777777" w:rsidR="00292E0B" w:rsidRPr="00AB011D" w:rsidRDefault="00292E0B">
            <w:pPr>
              <w:spacing w:after="160" w:line="259" w:lineRule="auto"/>
              <w:rPr>
                <w:b/>
                <w:bCs/>
                <w:lang w:val="en-US"/>
              </w:rPr>
            </w:pPr>
            <w:r w:rsidRPr="00AB011D">
              <w:rPr>
                <w:b/>
                <w:bCs/>
                <w:lang w:val="en-US"/>
              </w:rPr>
              <w:t>Almost Certain</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59E94BC4" w14:textId="77777777" w:rsidR="00292E0B" w:rsidRPr="00AB011D" w:rsidRDefault="00292E0B">
            <w:pPr>
              <w:spacing w:after="160" w:line="259" w:lineRule="auto"/>
              <w:rPr>
                <w:lang w:val="en-US"/>
              </w:rPr>
            </w:pPr>
            <w:r w:rsidRPr="00AB011D">
              <w:rPr>
                <w:lang w:val="en-US"/>
              </w:rPr>
              <w:t>Medium</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660C96FC"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0C093A43" w14:textId="77777777" w:rsidR="00292E0B" w:rsidRPr="00AB011D" w:rsidRDefault="00292E0B">
            <w:pPr>
              <w:spacing w:after="160" w:line="259" w:lineRule="auto"/>
              <w:rPr>
                <w:lang w:val="en-US"/>
              </w:rPr>
            </w:pPr>
            <w:r w:rsidRPr="00AB011D">
              <w:rPr>
                <w:lang w:val="en-US"/>
              </w:rPr>
              <w:t>High</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590CC15A" w14:textId="77777777" w:rsidR="00292E0B" w:rsidRPr="00AB011D" w:rsidRDefault="00292E0B">
            <w:pPr>
              <w:spacing w:after="160" w:line="259" w:lineRule="auto"/>
              <w:rPr>
                <w:lang w:val="en-US"/>
              </w:rPr>
            </w:pPr>
            <w:r w:rsidRPr="00AB011D">
              <w:rPr>
                <w:lang w:val="en-US"/>
              </w:rPr>
              <w:t>Extreme</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59628F8E" w14:textId="77777777" w:rsidR="00292E0B" w:rsidRPr="00AB011D" w:rsidRDefault="00292E0B">
            <w:pPr>
              <w:spacing w:after="160" w:line="259" w:lineRule="auto"/>
              <w:rPr>
                <w:lang w:val="en-US"/>
              </w:rPr>
            </w:pPr>
            <w:r w:rsidRPr="00AB011D">
              <w:rPr>
                <w:lang w:val="en-US"/>
              </w:rPr>
              <w:t>Extreme</w:t>
            </w:r>
          </w:p>
        </w:tc>
      </w:tr>
      <w:tr w:rsidR="00292E0B" w:rsidRPr="000E3ADE" w14:paraId="41BD61D6"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831B8D"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C4B11C" w14:textId="77777777" w:rsidR="00292E0B" w:rsidRPr="00AB011D" w:rsidRDefault="00292E0B">
            <w:pPr>
              <w:spacing w:after="160" w:line="259" w:lineRule="auto"/>
              <w:rPr>
                <w:b/>
                <w:bCs/>
                <w:lang w:val="en-US"/>
              </w:rPr>
            </w:pPr>
            <w:r w:rsidRPr="00AB011D">
              <w:rPr>
                <w:b/>
                <w:bCs/>
                <w:lang w:val="en-US"/>
              </w:rPr>
              <w:t>Likely</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2CB648C" w14:textId="77777777" w:rsidR="00292E0B" w:rsidRPr="00AB011D" w:rsidRDefault="00292E0B">
            <w:pPr>
              <w:spacing w:after="160" w:line="259" w:lineRule="auto"/>
              <w:rPr>
                <w:lang w:val="en-US"/>
              </w:rPr>
            </w:pPr>
            <w:r w:rsidRPr="00AB011D">
              <w:rPr>
                <w:lang w:val="en-US"/>
              </w:rPr>
              <w:t>Medium</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FDD45EB"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66D03A56" w14:textId="77777777" w:rsidR="00292E0B" w:rsidRPr="00AB011D" w:rsidRDefault="00292E0B">
            <w:pPr>
              <w:spacing w:after="160" w:line="259" w:lineRule="auto"/>
              <w:rPr>
                <w:lang w:val="en-US"/>
              </w:rPr>
            </w:pPr>
            <w:r w:rsidRPr="00AB011D">
              <w:rPr>
                <w:lang w:val="en-US"/>
              </w:rPr>
              <w:t>High</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5D5AD9B8" w14:textId="77777777" w:rsidR="00292E0B" w:rsidRPr="00AB011D" w:rsidRDefault="00292E0B">
            <w:pPr>
              <w:spacing w:after="160" w:line="259" w:lineRule="auto"/>
              <w:rPr>
                <w:lang w:val="en-US"/>
              </w:rPr>
            </w:pPr>
            <w:r w:rsidRPr="00AB011D">
              <w:rPr>
                <w:lang w:val="en-US"/>
              </w:rPr>
              <w:t>High</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vAlign w:val="center"/>
            <w:hideMark/>
          </w:tcPr>
          <w:p w14:paraId="015F57F1" w14:textId="77777777" w:rsidR="00292E0B" w:rsidRPr="00AB011D" w:rsidRDefault="00292E0B">
            <w:pPr>
              <w:spacing w:after="160" w:line="259" w:lineRule="auto"/>
              <w:rPr>
                <w:lang w:val="en-US"/>
              </w:rPr>
            </w:pPr>
            <w:r w:rsidRPr="00AB011D">
              <w:rPr>
                <w:lang w:val="en-US"/>
              </w:rPr>
              <w:t>Extreme</w:t>
            </w:r>
          </w:p>
        </w:tc>
      </w:tr>
      <w:tr w:rsidR="00292E0B" w:rsidRPr="000E3ADE" w14:paraId="256E3753"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5F2BCF"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2053B3" w14:textId="77777777" w:rsidR="00292E0B" w:rsidRPr="00AB011D" w:rsidRDefault="00292E0B">
            <w:pPr>
              <w:spacing w:after="160" w:line="259" w:lineRule="auto"/>
              <w:rPr>
                <w:b/>
                <w:bCs/>
                <w:lang w:val="en-US"/>
              </w:rPr>
            </w:pPr>
            <w:r w:rsidRPr="00AB011D">
              <w:rPr>
                <w:b/>
                <w:bCs/>
                <w:lang w:val="en-US"/>
              </w:rPr>
              <w:t>Possible</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A380060"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11733094" w14:textId="77777777" w:rsidR="00292E0B" w:rsidRPr="00AB011D" w:rsidRDefault="00292E0B">
            <w:pPr>
              <w:spacing w:after="160" w:line="259" w:lineRule="auto"/>
              <w:rPr>
                <w:lang w:val="en-US"/>
              </w:rPr>
            </w:pPr>
            <w:r w:rsidRPr="00AB011D">
              <w:rPr>
                <w:lang w:val="en-US"/>
              </w:rPr>
              <w:t>Medium</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0B1B5F1B" w14:textId="77777777" w:rsidR="00292E0B" w:rsidRPr="00AB011D" w:rsidRDefault="00292E0B">
            <w:pPr>
              <w:spacing w:after="160" w:line="259" w:lineRule="auto"/>
              <w:rPr>
                <w:lang w:val="en-US"/>
              </w:rPr>
            </w:pPr>
            <w:r w:rsidRPr="00AB011D">
              <w:rPr>
                <w:lang w:val="en-US"/>
              </w:rPr>
              <w:t>Medium</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41C5145" w14:textId="77777777" w:rsidR="00292E0B" w:rsidRPr="00AB011D" w:rsidRDefault="00292E0B">
            <w:pPr>
              <w:spacing w:after="160" w:line="259" w:lineRule="auto"/>
              <w:rPr>
                <w:lang w:val="en-US"/>
              </w:rPr>
            </w:pPr>
            <w:r w:rsidRPr="00AB011D">
              <w:rPr>
                <w:lang w:val="en-US"/>
              </w:rPr>
              <w:t>High</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D66A254" w14:textId="77777777" w:rsidR="00292E0B" w:rsidRPr="00AB011D" w:rsidRDefault="00292E0B">
            <w:pPr>
              <w:spacing w:after="160" w:line="259" w:lineRule="auto"/>
              <w:rPr>
                <w:lang w:val="en-US"/>
              </w:rPr>
            </w:pPr>
            <w:r w:rsidRPr="00AB011D">
              <w:rPr>
                <w:lang w:val="en-US"/>
              </w:rPr>
              <w:t>High</w:t>
            </w:r>
          </w:p>
        </w:tc>
      </w:tr>
      <w:tr w:rsidR="00292E0B" w:rsidRPr="000E3ADE" w14:paraId="09C5E18E"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4D3795"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5A0D17" w14:textId="77777777" w:rsidR="00292E0B" w:rsidRPr="00AB011D" w:rsidRDefault="00292E0B">
            <w:pPr>
              <w:spacing w:after="160" w:line="259" w:lineRule="auto"/>
              <w:rPr>
                <w:b/>
                <w:bCs/>
                <w:lang w:val="en-US"/>
              </w:rPr>
            </w:pPr>
            <w:r w:rsidRPr="00AB011D">
              <w:rPr>
                <w:b/>
                <w:bCs/>
                <w:lang w:val="en-US"/>
              </w:rPr>
              <w:t>Unlikely</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02B533E1"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7C93F043" w14:textId="77777777" w:rsidR="00292E0B" w:rsidRPr="00AB011D" w:rsidRDefault="00292E0B">
            <w:pPr>
              <w:spacing w:after="160" w:line="259" w:lineRule="auto"/>
              <w:rPr>
                <w:lang w:val="en-US"/>
              </w:rPr>
            </w:pPr>
            <w:r w:rsidRPr="00AB011D">
              <w:rPr>
                <w:lang w:val="en-US"/>
              </w:rPr>
              <w:t>Low</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52753D04" w14:textId="77777777" w:rsidR="00292E0B" w:rsidRPr="00AB011D" w:rsidRDefault="00292E0B">
            <w:pPr>
              <w:spacing w:after="160" w:line="259" w:lineRule="auto"/>
              <w:rPr>
                <w:lang w:val="en-US"/>
              </w:rPr>
            </w:pPr>
            <w:r w:rsidRPr="00AB011D">
              <w:rPr>
                <w:lang w:val="en-US"/>
              </w:rPr>
              <w:t>Medium</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76B2AAD3" w14:textId="77777777" w:rsidR="00292E0B" w:rsidRPr="00AB011D" w:rsidRDefault="00292E0B">
            <w:pPr>
              <w:spacing w:after="160" w:line="259" w:lineRule="auto"/>
              <w:rPr>
                <w:lang w:val="en-US"/>
              </w:rPr>
            </w:pPr>
            <w:r w:rsidRPr="00AB011D">
              <w:rPr>
                <w:lang w:val="en-US"/>
              </w:rPr>
              <w:t>Medium</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3F5061D4" w14:textId="77777777" w:rsidR="00292E0B" w:rsidRPr="00AB011D" w:rsidRDefault="00292E0B">
            <w:pPr>
              <w:spacing w:after="160" w:line="259" w:lineRule="auto"/>
              <w:rPr>
                <w:lang w:val="en-US"/>
              </w:rPr>
            </w:pPr>
            <w:r w:rsidRPr="00AB011D">
              <w:rPr>
                <w:lang w:val="en-US"/>
              </w:rPr>
              <w:t>High</w:t>
            </w:r>
          </w:p>
        </w:tc>
      </w:tr>
      <w:tr w:rsidR="00292E0B" w:rsidRPr="000E3ADE" w14:paraId="34B209CA" w14:textId="77777777" w:rsidTr="00796D46">
        <w:trPr>
          <w:trHeight w:val="153"/>
        </w:trPr>
        <w:tc>
          <w:tcPr>
            <w:tcW w:w="5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6AA868" w14:textId="77777777" w:rsidR="00292E0B" w:rsidRPr="00AB011D" w:rsidRDefault="00292E0B">
            <w:pPr>
              <w:spacing w:after="160" w:line="259" w:lineRule="auto"/>
              <w:rPr>
                <w:b/>
                <w:bCs/>
                <w:lang w:val="en-US"/>
              </w:rPr>
            </w:pPr>
          </w:p>
        </w:tc>
        <w:tc>
          <w:tcPr>
            <w:tcW w:w="141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CB4A84" w14:textId="77777777" w:rsidR="00292E0B" w:rsidRPr="00AB011D" w:rsidRDefault="00292E0B">
            <w:pPr>
              <w:spacing w:after="160" w:line="259" w:lineRule="auto"/>
              <w:rPr>
                <w:b/>
                <w:bCs/>
                <w:lang w:val="en-US"/>
              </w:rPr>
            </w:pPr>
            <w:r w:rsidRPr="00AB011D">
              <w:rPr>
                <w:b/>
                <w:bCs/>
                <w:lang w:val="en-US"/>
              </w:rPr>
              <w:t>Rare</w:t>
            </w: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0EF66E4B" w14:textId="77777777" w:rsidR="00292E0B" w:rsidRPr="00AB011D" w:rsidRDefault="00292E0B">
            <w:pPr>
              <w:spacing w:after="160" w:line="259" w:lineRule="auto"/>
              <w:rPr>
                <w:lang w:val="en-US"/>
              </w:rPr>
            </w:pPr>
            <w:r w:rsidRPr="00AB011D">
              <w:rPr>
                <w:lang w:val="en-US"/>
              </w:rPr>
              <w:t>Low</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1EF1D989" w14:textId="77777777" w:rsidR="00292E0B" w:rsidRPr="00AB011D" w:rsidRDefault="00292E0B">
            <w:pPr>
              <w:spacing w:after="160" w:line="259" w:lineRule="auto"/>
              <w:rPr>
                <w:lang w:val="en-US"/>
              </w:rPr>
            </w:pPr>
            <w:r w:rsidRPr="00AB011D">
              <w:rPr>
                <w:lang w:val="en-US"/>
              </w:rPr>
              <w:t>Low</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F332FA4" w14:textId="77777777" w:rsidR="00292E0B" w:rsidRPr="00AB011D" w:rsidRDefault="00292E0B">
            <w:pPr>
              <w:spacing w:after="160" w:line="259" w:lineRule="auto"/>
              <w:rPr>
                <w:lang w:val="en-US"/>
              </w:rPr>
            </w:pPr>
            <w:r w:rsidRPr="00AB011D">
              <w:rPr>
                <w:lang w:val="en-US"/>
              </w:rPr>
              <w:t>Low</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vAlign w:val="center"/>
            <w:hideMark/>
          </w:tcPr>
          <w:p w14:paraId="29B77C5F" w14:textId="77777777" w:rsidR="00292E0B" w:rsidRPr="00AB011D" w:rsidRDefault="00292E0B">
            <w:pPr>
              <w:spacing w:after="160" w:line="259" w:lineRule="auto"/>
              <w:rPr>
                <w:lang w:val="en-US"/>
              </w:rPr>
            </w:pPr>
            <w:r w:rsidRPr="00AB011D">
              <w:rPr>
                <w:lang w:val="en-US"/>
              </w:rPr>
              <w:t>Medium</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7F2B2186" w14:textId="77777777" w:rsidR="00292E0B" w:rsidRPr="00AB011D" w:rsidRDefault="00292E0B">
            <w:pPr>
              <w:spacing w:after="160" w:line="259" w:lineRule="auto"/>
              <w:rPr>
                <w:lang w:val="en-US"/>
              </w:rPr>
            </w:pPr>
            <w:r w:rsidRPr="00AB011D">
              <w:rPr>
                <w:lang w:val="en-US"/>
              </w:rPr>
              <w:t>High</w:t>
            </w:r>
          </w:p>
        </w:tc>
      </w:tr>
      <w:tr w:rsidR="00292E0B" w:rsidRPr="000E3ADE" w14:paraId="6A8F6E50" w14:textId="77777777" w:rsidTr="00796D46">
        <w:trPr>
          <w:trHeight w:val="788"/>
        </w:trPr>
        <w:tc>
          <w:tcPr>
            <w:tcW w:w="565" w:type="dxa"/>
            <w:tcBorders>
              <w:top w:val="single" w:sz="4" w:space="0" w:color="BFBFBF" w:themeColor="background1" w:themeShade="BF"/>
              <w:left w:val="nil"/>
              <w:bottom w:val="nil"/>
              <w:right w:val="nil"/>
            </w:tcBorders>
          </w:tcPr>
          <w:p w14:paraId="2D2E6AD1" w14:textId="77777777" w:rsidR="00292E0B" w:rsidRPr="00AB011D" w:rsidRDefault="00292E0B">
            <w:pPr>
              <w:spacing w:after="160" w:line="259" w:lineRule="auto"/>
              <w:rPr>
                <w:lang w:val="en-US"/>
              </w:rPr>
            </w:pPr>
          </w:p>
        </w:tc>
        <w:tc>
          <w:tcPr>
            <w:tcW w:w="1415" w:type="dxa"/>
            <w:gridSpan w:val="2"/>
            <w:tcBorders>
              <w:top w:val="single" w:sz="4" w:space="0" w:color="BFBFBF" w:themeColor="background1" w:themeShade="BF"/>
              <w:left w:val="nil"/>
              <w:bottom w:val="nil"/>
              <w:right w:val="single" w:sz="4" w:space="0" w:color="BFBFBF" w:themeColor="background1" w:themeShade="BF"/>
            </w:tcBorders>
          </w:tcPr>
          <w:p w14:paraId="68C4A4FF" w14:textId="77777777" w:rsidR="00292E0B" w:rsidRPr="00AB011D" w:rsidRDefault="00292E0B">
            <w:pPr>
              <w:spacing w:after="160" w:line="259" w:lineRule="auto"/>
              <w:rPr>
                <w:lang w:val="en-US"/>
              </w:rPr>
            </w:pPr>
          </w:p>
        </w:tc>
        <w:tc>
          <w:tcPr>
            <w:tcW w:w="1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FAB901" w14:textId="77777777" w:rsidR="00292E0B" w:rsidRPr="00AB011D" w:rsidRDefault="00292E0B">
            <w:pPr>
              <w:spacing w:after="160" w:line="259" w:lineRule="auto"/>
              <w:rPr>
                <w:b/>
                <w:bCs/>
                <w:lang w:val="en-US"/>
              </w:rPr>
            </w:pPr>
            <w:r w:rsidRPr="00AB011D">
              <w:rPr>
                <w:b/>
                <w:bCs/>
                <w:lang w:val="en-US"/>
              </w:rPr>
              <w:t>Insignificant</w:t>
            </w:r>
          </w:p>
        </w:tc>
        <w:tc>
          <w:tcPr>
            <w:tcW w:w="14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F984A8E" w14:textId="77777777" w:rsidR="00292E0B" w:rsidRPr="00AB011D" w:rsidRDefault="00292E0B">
            <w:pPr>
              <w:spacing w:after="160" w:line="259" w:lineRule="auto"/>
              <w:rPr>
                <w:b/>
                <w:bCs/>
                <w:lang w:val="en-US"/>
              </w:rPr>
            </w:pPr>
            <w:r w:rsidRPr="00AB011D">
              <w:rPr>
                <w:b/>
                <w:bCs/>
                <w:lang w:val="en-US"/>
              </w:rPr>
              <w:t>Minor</w:t>
            </w:r>
          </w:p>
        </w:tc>
        <w:tc>
          <w:tcPr>
            <w:tcW w:w="16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7118B4" w14:textId="77777777" w:rsidR="00292E0B" w:rsidRPr="00AB011D" w:rsidRDefault="00292E0B">
            <w:pPr>
              <w:spacing w:after="160" w:line="259" w:lineRule="auto"/>
              <w:rPr>
                <w:b/>
                <w:bCs/>
                <w:lang w:val="en-US"/>
              </w:rPr>
            </w:pPr>
            <w:r w:rsidRPr="00AB011D">
              <w:rPr>
                <w:b/>
                <w:bCs/>
                <w:lang w:val="en-US"/>
              </w:rPr>
              <w:t>Moderate</w:t>
            </w:r>
          </w:p>
        </w:tc>
        <w:tc>
          <w:tcPr>
            <w:tcW w:w="1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CD998B" w14:textId="77777777" w:rsidR="00292E0B" w:rsidRPr="00AB011D" w:rsidRDefault="00292E0B">
            <w:pPr>
              <w:spacing w:after="160" w:line="259" w:lineRule="auto"/>
              <w:rPr>
                <w:b/>
                <w:bCs/>
                <w:lang w:val="en-US"/>
              </w:rPr>
            </w:pPr>
            <w:r w:rsidRPr="00AB011D">
              <w:rPr>
                <w:b/>
                <w:bCs/>
                <w:lang w:val="en-US"/>
              </w:rPr>
              <w:t>Major</w:t>
            </w:r>
          </w:p>
        </w:tc>
        <w:tc>
          <w:tcPr>
            <w:tcW w:w="15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3882F68" w14:textId="77777777" w:rsidR="00292E0B" w:rsidRPr="00AB011D" w:rsidRDefault="00292E0B">
            <w:pPr>
              <w:spacing w:after="160" w:line="259" w:lineRule="auto"/>
              <w:rPr>
                <w:b/>
                <w:bCs/>
                <w:lang w:val="en-US"/>
              </w:rPr>
            </w:pPr>
            <w:r w:rsidRPr="00AB011D">
              <w:rPr>
                <w:b/>
                <w:bCs/>
                <w:lang w:val="en-US"/>
              </w:rPr>
              <w:t>Critical</w:t>
            </w:r>
          </w:p>
        </w:tc>
      </w:tr>
      <w:tr w:rsidR="00292E0B" w:rsidRPr="000E3ADE" w14:paraId="6427EE82" w14:textId="77777777" w:rsidTr="00796D46">
        <w:trPr>
          <w:trHeight w:val="489"/>
        </w:trPr>
        <w:tc>
          <w:tcPr>
            <w:tcW w:w="565" w:type="dxa"/>
            <w:tcBorders>
              <w:top w:val="nil"/>
              <w:left w:val="nil"/>
              <w:bottom w:val="nil"/>
              <w:right w:val="nil"/>
            </w:tcBorders>
          </w:tcPr>
          <w:p w14:paraId="1B87E27C" w14:textId="77777777" w:rsidR="00292E0B" w:rsidRPr="00AB011D" w:rsidRDefault="00292E0B">
            <w:pPr>
              <w:spacing w:after="160" w:line="259" w:lineRule="auto"/>
              <w:rPr>
                <w:lang w:val="en-US"/>
              </w:rPr>
            </w:pPr>
          </w:p>
        </w:tc>
        <w:tc>
          <w:tcPr>
            <w:tcW w:w="1415" w:type="dxa"/>
            <w:gridSpan w:val="2"/>
            <w:tcBorders>
              <w:top w:val="nil"/>
              <w:left w:val="nil"/>
              <w:bottom w:val="nil"/>
              <w:right w:val="single" w:sz="4" w:space="0" w:color="BFBFBF" w:themeColor="background1" w:themeShade="BF"/>
            </w:tcBorders>
          </w:tcPr>
          <w:p w14:paraId="47086658" w14:textId="77777777" w:rsidR="00292E0B" w:rsidRPr="00AB011D" w:rsidRDefault="00292E0B">
            <w:pPr>
              <w:spacing w:after="160" w:line="259" w:lineRule="auto"/>
              <w:rPr>
                <w:lang w:val="en-US"/>
              </w:rPr>
            </w:pPr>
          </w:p>
        </w:tc>
        <w:tc>
          <w:tcPr>
            <w:tcW w:w="7606"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4B19C2" w14:textId="77777777" w:rsidR="00292E0B" w:rsidRPr="00AB011D" w:rsidRDefault="00292E0B">
            <w:pPr>
              <w:spacing w:after="160" w:line="259" w:lineRule="auto"/>
              <w:rPr>
                <w:b/>
                <w:bCs/>
                <w:lang w:val="en-US"/>
              </w:rPr>
            </w:pPr>
            <w:r w:rsidRPr="00AB011D">
              <w:rPr>
                <w:b/>
                <w:bCs/>
                <w:lang w:val="en-US"/>
              </w:rPr>
              <w:t>CONSEQUENCE</w:t>
            </w:r>
          </w:p>
        </w:tc>
      </w:tr>
      <w:tr w:rsidR="00292E0B" w:rsidRPr="000E3ADE" w14:paraId="1407586E" w14:textId="77777777" w:rsidTr="00796D46">
        <w:trPr>
          <w:trHeight w:val="468"/>
        </w:trPr>
        <w:tc>
          <w:tcPr>
            <w:tcW w:w="565" w:type="dxa"/>
            <w:tcBorders>
              <w:top w:val="nil"/>
              <w:left w:val="nil"/>
              <w:bottom w:val="nil"/>
              <w:right w:val="nil"/>
            </w:tcBorders>
          </w:tcPr>
          <w:p w14:paraId="6AF5D28E" w14:textId="77777777" w:rsidR="00292E0B" w:rsidRPr="00AB011D" w:rsidRDefault="00292E0B">
            <w:pPr>
              <w:spacing w:after="160" w:line="259" w:lineRule="auto"/>
              <w:rPr>
                <w:lang w:val="en-US"/>
              </w:rPr>
            </w:pPr>
          </w:p>
        </w:tc>
        <w:tc>
          <w:tcPr>
            <w:tcW w:w="1415" w:type="dxa"/>
            <w:gridSpan w:val="2"/>
            <w:tcBorders>
              <w:top w:val="nil"/>
              <w:left w:val="nil"/>
              <w:bottom w:val="nil"/>
              <w:right w:val="nil"/>
            </w:tcBorders>
          </w:tcPr>
          <w:p w14:paraId="739B8FEA" w14:textId="77777777" w:rsidR="00292E0B" w:rsidRPr="00AB011D" w:rsidRDefault="00292E0B">
            <w:pPr>
              <w:spacing w:after="160" w:line="259" w:lineRule="auto"/>
              <w:rPr>
                <w:lang w:val="en-US"/>
              </w:rPr>
            </w:pPr>
          </w:p>
        </w:tc>
        <w:tc>
          <w:tcPr>
            <w:tcW w:w="1461" w:type="dxa"/>
            <w:tcBorders>
              <w:top w:val="single" w:sz="4" w:space="0" w:color="BFBFBF" w:themeColor="background1" w:themeShade="BF"/>
              <w:left w:val="nil"/>
              <w:bottom w:val="nil"/>
              <w:right w:val="nil"/>
            </w:tcBorders>
          </w:tcPr>
          <w:p w14:paraId="31ECE74A" w14:textId="77777777" w:rsidR="00292E0B" w:rsidRPr="00AB011D" w:rsidRDefault="00292E0B">
            <w:pPr>
              <w:spacing w:after="160" w:line="259" w:lineRule="auto"/>
              <w:rPr>
                <w:lang w:val="en-US"/>
              </w:rPr>
            </w:pPr>
          </w:p>
        </w:tc>
        <w:tc>
          <w:tcPr>
            <w:tcW w:w="1498" w:type="dxa"/>
            <w:tcBorders>
              <w:top w:val="single" w:sz="4" w:space="0" w:color="BFBFBF" w:themeColor="background1" w:themeShade="BF"/>
              <w:left w:val="nil"/>
              <w:bottom w:val="nil"/>
              <w:right w:val="nil"/>
            </w:tcBorders>
          </w:tcPr>
          <w:p w14:paraId="6871CF48" w14:textId="77777777" w:rsidR="00292E0B" w:rsidRPr="00AB011D" w:rsidRDefault="00292E0B">
            <w:pPr>
              <w:spacing w:after="160" w:line="259" w:lineRule="auto"/>
              <w:rPr>
                <w:lang w:val="en-US"/>
              </w:rPr>
            </w:pPr>
          </w:p>
        </w:tc>
        <w:tc>
          <w:tcPr>
            <w:tcW w:w="1648" w:type="dxa"/>
            <w:tcBorders>
              <w:top w:val="single" w:sz="4" w:space="0" w:color="BFBFBF" w:themeColor="background1" w:themeShade="BF"/>
              <w:left w:val="nil"/>
              <w:bottom w:val="nil"/>
              <w:right w:val="nil"/>
            </w:tcBorders>
          </w:tcPr>
          <w:p w14:paraId="7129EF58" w14:textId="77777777" w:rsidR="00292E0B" w:rsidRPr="00AB011D" w:rsidRDefault="00292E0B">
            <w:pPr>
              <w:spacing w:after="160" w:line="259" w:lineRule="auto"/>
              <w:rPr>
                <w:lang w:val="en-US"/>
              </w:rPr>
            </w:pPr>
          </w:p>
        </w:tc>
        <w:tc>
          <w:tcPr>
            <w:tcW w:w="1499" w:type="dxa"/>
            <w:tcBorders>
              <w:top w:val="single" w:sz="4" w:space="0" w:color="BFBFBF" w:themeColor="background1" w:themeShade="BF"/>
              <w:left w:val="nil"/>
              <w:bottom w:val="nil"/>
              <w:right w:val="nil"/>
            </w:tcBorders>
          </w:tcPr>
          <w:p w14:paraId="70CFFC46" w14:textId="77777777" w:rsidR="00292E0B" w:rsidRPr="00AB011D" w:rsidRDefault="00292E0B">
            <w:pPr>
              <w:spacing w:after="160" w:line="259" w:lineRule="auto"/>
              <w:rPr>
                <w:lang w:val="en-US"/>
              </w:rPr>
            </w:pPr>
          </w:p>
        </w:tc>
        <w:tc>
          <w:tcPr>
            <w:tcW w:w="1500" w:type="dxa"/>
            <w:tcBorders>
              <w:top w:val="single" w:sz="4" w:space="0" w:color="BFBFBF" w:themeColor="background1" w:themeShade="BF"/>
              <w:left w:val="nil"/>
              <w:bottom w:val="nil"/>
              <w:right w:val="nil"/>
            </w:tcBorders>
          </w:tcPr>
          <w:p w14:paraId="760E0CA0" w14:textId="77777777" w:rsidR="00292E0B" w:rsidRPr="00AB011D" w:rsidRDefault="00292E0B">
            <w:pPr>
              <w:spacing w:after="160" w:line="259" w:lineRule="auto"/>
              <w:rPr>
                <w:lang w:val="en-US"/>
              </w:rPr>
            </w:pPr>
          </w:p>
        </w:tc>
      </w:tr>
      <w:tr w:rsidR="00292E0B" w:rsidRPr="000E3ADE" w14:paraId="16B5CDA4" w14:textId="77777777" w:rsidTr="00796D46">
        <w:trPr>
          <w:trHeight w:val="489"/>
        </w:trPr>
        <w:tc>
          <w:tcPr>
            <w:tcW w:w="9586"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83CAEB" w:themeFill="accent1" w:themeFillTint="66"/>
            <w:hideMark/>
          </w:tcPr>
          <w:p w14:paraId="78D822A3" w14:textId="77777777" w:rsidR="00292E0B" w:rsidRPr="00AB011D" w:rsidRDefault="00292E0B">
            <w:pPr>
              <w:spacing w:after="160" w:line="259" w:lineRule="auto"/>
              <w:rPr>
                <w:lang w:val="en-US"/>
              </w:rPr>
            </w:pPr>
            <w:r w:rsidRPr="00AB011D">
              <w:rPr>
                <w:b/>
                <w:bCs/>
                <w:lang w:val="en-US"/>
              </w:rPr>
              <w:t>Required Actions</w:t>
            </w:r>
          </w:p>
        </w:tc>
      </w:tr>
      <w:tr w:rsidR="00292E0B" w:rsidRPr="000E3ADE" w14:paraId="3E74B985" w14:textId="77777777" w:rsidTr="00796D46">
        <w:trPr>
          <w:trHeight w:val="489"/>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0000"/>
            <w:hideMark/>
          </w:tcPr>
          <w:p w14:paraId="579EBACF" w14:textId="77777777" w:rsidR="00292E0B" w:rsidRPr="00AB011D" w:rsidRDefault="00292E0B">
            <w:pPr>
              <w:spacing w:after="160" w:line="259" w:lineRule="auto"/>
              <w:rPr>
                <w:b/>
                <w:bCs/>
                <w:lang w:val="en-US"/>
              </w:rPr>
            </w:pPr>
            <w:r w:rsidRPr="00AB011D">
              <w:rPr>
                <w:b/>
                <w:bCs/>
                <w:lang w:val="en-US"/>
              </w:rPr>
              <w:t>Extreme</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7173CF" w14:textId="77777777" w:rsidR="00292E0B" w:rsidRPr="00AB011D" w:rsidRDefault="00292E0B">
            <w:pPr>
              <w:spacing w:after="160" w:line="259" w:lineRule="auto"/>
              <w:rPr>
                <w:lang w:val="en-US"/>
              </w:rPr>
            </w:pPr>
            <w:r w:rsidRPr="00AB011D">
              <w:rPr>
                <w:lang w:val="en-US"/>
              </w:rPr>
              <w:t>Immediate action required with specific treatments.</w:t>
            </w:r>
          </w:p>
        </w:tc>
      </w:tr>
      <w:tr w:rsidR="00292E0B" w:rsidRPr="000E3ADE" w14:paraId="4A322868" w14:textId="77777777" w:rsidTr="00796D46">
        <w:trPr>
          <w:trHeight w:val="468"/>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hideMark/>
          </w:tcPr>
          <w:p w14:paraId="1EFDFDC2" w14:textId="77777777" w:rsidR="00292E0B" w:rsidRPr="00AB011D" w:rsidRDefault="00292E0B">
            <w:pPr>
              <w:spacing w:after="160" w:line="259" w:lineRule="auto"/>
              <w:rPr>
                <w:b/>
                <w:bCs/>
                <w:lang w:val="en-US"/>
              </w:rPr>
            </w:pPr>
            <w:r w:rsidRPr="00AB011D">
              <w:rPr>
                <w:b/>
                <w:bCs/>
                <w:lang w:val="en-US"/>
              </w:rPr>
              <w:t>High</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FCB82C" w14:textId="77777777" w:rsidR="00292E0B" w:rsidRPr="00AB011D" w:rsidRDefault="00292E0B">
            <w:pPr>
              <w:spacing w:after="160" w:line="259" w:lineRule="auto"/>
              <w:rPr>
                <w:lang w:val="en-US"/>
              </w:rPr>
            </w:pPr>
            <w:r w:rsidRPr="00AB011D">
              <w:rPr>
                <w:lang w:val="en-US"/>
              </w:rPr>
              <w:t xml:space="preserve">Risk treatment should be a priority. </w:t>
            </w:r>
          </w:p>
        </w:tc>
      </w:tr>
      <w:tr w:rsidR="00292E0B" w:rsidRPr="000E3ADE" w14:paraId="10CACA4B" w14:textId="77777777" w:rsidTr="00796D46">
        <w:trPr>
          <w:trHeight w:val="788"/>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00"/>
            <w:hideMark/>
          </w:tcPr>
          <w:p w14:paraId="0144EF02" w14:textId="77777777" w:rsidR="00292E0B" w:rsidRPr="00AB011D" w:rsidRDefault="00292E0B">
            <w:pPr>
              <w:spacing w:after="160" w:line="259" w:lineRule="auto"/>
              <w:rPr>
                <w:b/>
                <w:bCs/>
                <w:lang w:val="en-US"/>
              </w:rPr>
            </w:pPr>
            <w:r w:rsidRPr="00AB011D">
              <w:rPr>
                <w:b/>
                <w:bCs/>
                <w:lang w:val="en-US"/>
              </w:rPr>
              <w:t>Medium</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1CF4E" w14:textId="77777777" w:rsidR="00292E0B" w:rsidRPr="00AB011D" w:rsidRDefault="00292E0B">
            <w:pPr>
              <w:spacing w:after="160" w:line="259" w:lineRule="auto"/>
              <w:rPr>
                <w:lang w:val="en-US"/>
              </w:rPr>
            </w:pPr>
            <w:r w:rsidRPr="00AB011D">
              <w:rPr>
                <w:lang w:val="en-US"/>
              </w:rPr>
              <w:t>Determine specific monitoring or response procedures and assign management responsibility.</w:t>
            </w:r>
          </w:p>
        </w:tc>
      </w:tr>
      <w:tr w:rsidR="00292E0B" w:rsidRPr="000E3ADE" w14:paraId="3F45323C" w14:textId="77777777" w:rsidTr="00796D46">
        <w:trPr>
          <w:trHeight w:val="511"/>
        </w:trPr>
        <w:tc>
          <w:tcPr>
            <w:tcW w:w="104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hideMark/>
          </w:tcPr>
          <w:p w14:paraId="4EBF4DDA" w14:textId="77777777" w:rsidR="00292E0B" w:rsidRPr="00AB011D" w:rsidRDefault="00292E0B">
            <w:pPr>
              <w:spacing w:after="160" w:line="259" w:lineRule="auto"/>
              <w:rPr>
                <w:b/>
                <w:bCs/>
                <w:lang w:val="en-US"/>
              </w:rPr>
            </w:pPr>
            <w:r w:rsidRPr="00AB011D">
              <w:rPr>
                <w:b/>
                <w:bCs/>
                <w:lang w:val="en-US"/>
              </w:rPr>
              <w:t>Low</w:t>
            </w:r>
          </w:p>
        </w:tc>
        <w:tc>
          <w:tcPr>
            <w:tcW w:w="8542"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1A7D4A" w14:textId="77777777" w:rsidR="00292E0B" w:rsidRPr="00AB011D" w:rsidRDefault="00292E0B">
            <w:pPr>
              <w:spacing w:after="160" w:line="259" w:lineRule="auto"/>
              <w:rPr>
                <w:lang w:val="en-US"/>
              </w:rPr>
            </w:pPr>
            <w:r w:rsidRPr="00AB011D">
              <w:rPr>
                <w:lang w:val="en-US"/>
              </w:rPr>
              <w:t xml:space="preserve">Manage by routine procedure. </w:t>
            </w:r>
          </w:p>
        </w:tc>
      </w:tr>
    </w:tbl>
    <w:p w14:paraId="5A201885" w14:textId="77777777" w:rsidR="00292E0B" w:rsidRDefault="00292E0B" w:rsidP="00065B2F"/>
    <w:sectPr w:rsidR="00292E0B" w:rsidSect="001F0E12">
      <w:headerReference w:type="even" r:id="rId10"/>
      <w:headerReference w:type="default" r:id="rId11"/>
      <w:footerReference w:type="even" r:id="rId12"/>
      <w:footerReference w:type="default" r:id="rId13"/>
      <w:headerReference w:type="first" r:id="rId14"/>
      <w:footerReference w:type="first" r:id="rId15"/>
      <w:pgSz w:w="11906" w:h="16838"/>
      <w:pgMar w:top="2672" w:right="1111" w:bottom="1440" w:left="115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7B59" w14:textId="77777777" w:rsidR="00F810D8" w:rsidRDefault="00F810D8" w:rsidP="001F0E12">
      <w:pPr>
        <w:spacing w:after="0" w:line="240" w:lineRule="auto"/>
      </w:pPr>
      <w:r>
        <w:separator/>
      </w:r>
    </w:p>
  </w:endnote>
  <w:endnote w:type="continuationSeparator" w:id="0">
    <w:p w14:paraId="26B8A793" w14:textId="77777777" w:rsidR="00F810D8" w:rsidRDefault="00F810D8" w:rsidP="001F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DFDC" w14:textId="2D2E7D87" w:rsidR="00423045" w:rsidRDefault="00423045">
    <w:pPr>
      <w:pStyle w:val="Footer"/>
    </w:pPr>
    <w:r>
      <w:rPr>
        <w:noProof/>
      </w:rPr>
      <mc:AlternateContent>
        <mc:Choice Requires="wps">
          <w:drawing>
            <wp:anchor distT="0" distB="0" distL="0" distR="0" simplePos="0" relativeHeight="251658247" behindDoc="0" locked="0" layoutInCell="1" allowOverlap="1" wp14:anchorId="6B927470" wp14:editId="27D28CF6">
              <wp:simplePos x="635" y="635"/>
              <wp:positionH relativeFrom="page">
                <wp:align>center</wp:align>
              </wp:positionH>
              <wp:positionV relativeFrom="page">
                <wp:align>bottom</wp:align>
              </wp:positionV>
              <wp:extent cx="680720" cy="393700"/>
              <wp:effectExtent l="0" t="0" r="5080" b="0"/>
              <wp:wrapNone/>
              <wp:docPr id="73674663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1C18C78B" w14:textId="7DABE195"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27470" id="_x0000_t202" coordsize="21600,21600" o:spt="202" path="m,l,21600r21600,l21600,xe">
              <v:stroke joinstyle="miter"/>
              <v:path gradientshapeok="t" o:connecttype="rect"/>
            </v:shapetype>
            <v:shape id="Text Box 5" o:spid="_x0000_s1028" type="#_x0000_t202" alt="OFFICIAL " style="position:absolute;margin-left:0;margin-top:0;width:53.6pt;height:3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K0aSiw4CAAAc&#10;BAAADgAAAAAAAAAAAAAAAAAuAgAAZHJzL2Uyb0RvYy54bWxQSwECLQAUAAYACAAAACEAdJZk9tsA&#10;AAAEAQAADwAAAAAAAAAAAAAAAABoBAAAZHJzL2Rvd25yZXYueG1sUEsFBgAAAAAEAAQA8wAAAHAF&#10;AAAAAA==&#10;" filled="f" stroked="f">
              <v:textbox style="mso-fit-shape-to-text:t" inset="0,0,0,15pt">
                <w:txbxContent>
                  <w:p w14:paraId="1C18C78B" w14:textId="7DABE195"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A0AC" w14:textId="033CF4FF" w:rsidR="00423045" w:rsidRDefault="00423045">
    <w:pPr>
      <w:pStyle w:val="Footer"/>
    </w:pPr>
    <w:r>
      <w:rPr>
        <w:noProof/>
      </w:rPr>
      <mc:AlternateContent>
        <mc:Choice Requires="wps">
          <w:drawing>
            <wp:anchor distT="0" distB="0" distL="0" distR="0" simplePos="0" relativeHeight="251658248" behindDoc="0" locked="0" layoutInCell="1" allowOverlap="1" wp14:anchorId="548F84E5" wp14:editId="4D5DEBE9">
              <wp:simplePos x="635" y="635"/>
              <wp:positionH relativeFrom="page">
                <wp:align>center</wp:align>
              </wp:positionH>
              <wp:positionV relativeFrom="page">
                <wp:align>bottom</wp:align>
              </wp:positionV>
              <wp:extent cx="680720" cy="393700"/>
              <wp:effectExtent l="0" t="0" r="5080" b="0"/>
              <wp:wrapNone/>
              <wp:docPr id="78512352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0FB09987" w14:textId="283A9417" w:rsidR="00423045" w:rsidRPr="00423045" w:rsidRDefault="00423045" w:rsidP="00423045">
                          <w:pPr>
                            <w:spacing w:after="0"/>
                            <w:rPr>
                              <w:rFonts w:ascii="Arial" w:eastAsia="Arial" w:hAnsi="Arial" w:cs="Arial"/>
                              <w:noProof/>
                              <w:color w:val="A8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8F84E5" id="_x0000_t202" coordsize="21600,21600" o:spt="202" path="m,l,21600r21600,l21600,xe">
              <v:stroke joinstyle="miter"/>
              <v:path gradientshapeok="t" o:connecttype="rect"/>
            </v:shapetype>
            <v:shape id="Text Box 6" o:spid="_x0000_s1029" type="#_x0000_t202" alt="OFFICIAL " style="position:absolute;margin-left:0;margin-top:0;width:53.6pt;height:3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2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Gg+Tl9QecBSlo58OyNXDVqvhfMvwoJgTAvR&#10;+mccVUt9zulkcVaT/fE3f8gH7ohy1kMwOddQNGftNw0+grZGw45GEY3pXfoZkDC96x4IMpziRRgZ&#10;TXitb0ezstS9Qc7L0AghoSXa5bwYzQd/VC6eg1TLZUyCjIzwa70xMpQOcAUsX4c3Yc0JcA+mnmhU&#10;k8je4X7MDTedWe480I+kBGiPQJ4QhwQjV6fnEjT+63/MujzqxU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Rvkgtg4CAAAc&#10;BAAADgAAAAAAAAAAAAAAAAAuAgAAZHJzL2Uyb0RvYy54bWxQSwECLQAUAAYACAAAACEAdJZk9tsA&#10;AAAEAQAADwAAAAAAAAAAAAAAAABoBAAAZHJzL2Rvd25yZXYueG1sUEsFBgAAAAAEAAQA8wAAAHAF&#10;AAAAAA==&#10;" filled="f" stroked="f">
              <v:textbox style="mso-fit-shape-to-text:t" inset="0,0,0,15pt">
                <w:txbxContent>
                  <w:p w14:paraId="0FB09987" w14:textId="283A9417" w:rsidR="00423045" w:rsidRPr="00423045" w:rsidRDefault="00423045" w:rsidP="00423045">
                    <w:pPr>
                      <w:spacing w:after="0"/>
                      <w:rPr>
                        <w:rFonts w:ascii="Arial" w:eastAsia="Arial" w:hAnsi="Arial" w:cs="Arial"/>
                        <w:noProof/>
                        <w:color w:val="A80000"/>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501D" w14:textId="1754411C" w:rsidR="00423045" w:rsidRDefault="00423045">
    <w:pPr>
      <w:pStyle w:val="Footer"/>
    </w:pPr>
    <w:r>
      <w:rPr>
        <w:noProof/>
      </w:rPr>
      <mc:AlternateContent>
        <mc:Choice Requires="wps">
          <w:drawing>
            <wp:anchor distT="0" distB="0" distL="0" distR="0" simplePos="0" relativeHeight="251658246" behindDoc="0" locked="0" layoutInCell="1" allowOverlap="1" wp14:anchorId="16527B62" wp14:editId="3899B954">
              <wp:simplePos x="635" y="635"/>
              <wp:positionH relativeFrom="page">
                <wp:align>center</wp:align>
              </wp:positionH>
              <wp:positionV relativeFrom="page">
                <wp:align>bottom</wp:align>
              </wp:positionV>
              <wp:extent cx="680720" cy="393700"/>
              <wp:effectExtent l="0" t="0" r="5080" b="0"/>
              <wp:wrapNone/>
              <wp:docPr id="182684039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0720" cy="393700"/>
                      </a:xfrm>
                      <a:prstGeom prst="rect">
                        <a:avLst/>
                      </a:prstGeom>
                      <a:noFill/>
                      <a:ln>
                        <a:noFill/>
                      </a:ln>
                    </wps:spPr>
                    <wps:txbx>
                      <w:txbxContent>
                        <w:p w14:paraId="72C3152C" w14:textId="1ABFCD18"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527B62" id="_x0000_t202" coordsize="21600,21600" o:spt="202" path="m,l,21600r21600,l21600,xe">
              <v:stroke joinstyle="miter"/>
              <v:path gradientshapeok="t" o:connecttype="rect"/>
            </v:shapetype>
            <v:shape id="Text Box 4" o:spid="_x0000_s1032" type="#_x0000_t202" alt="OFFICIAL " style="position:absolute;margin-left:0;margin-top:0;width:53.6pt;height:3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" filled="f" stroked="f">
              <v:textbox style="mso-fit-shape-to-text:t" inset="0,0,0,15pt">
                <w:txbxContent>
                  <w:p w14:paraId="72C3152C" w14:textId="1ABFCD18"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B6A1" w14:textId="77777777" w:rsidR="00F810D8" w:rsidRDefault="00F810D8" w:rsidP="001F0E12">
      <w:pPr>
        <w:spacing w:after="0" w:line="240" w:lineRule="auto"/>
      </w:pPr>
      <w:r>
        <w:separator/>
      </w:r>
    </w:p>
  </w:footnote>
  <w:footnote w:type="continuationSeparator" w:id="0">
    <w:p w14:paraId="11D17218" w14:textId="77777777" w:rsidR="00F810D8" w:rsidRDefault="00F810D8" w:rsidP="001F0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75A3" w14:textId="5FCF1932" w:rsidR="00423045" w:rsidRDefault="00423045">
    <w:pPr>
      <w:pStyle w:val="Header"/>
    </w:pPr>
    <w:r>
      <w:rPr>
        <w:noProof/>
      </w:rPr>
      <mc:AlternateContent>
        <mc:Choice Requires="wps">
          <w:drawing>
            <wp:anchor distT="0" distB="0" distL="0" distR="0" simplePos="0" relativeHeight="251658244" behindDoc="0" locked="0" layoutInCell="1" allowOverlap="1" wp14:anchorId="27067878" wp14:editId="188133C0">
              <wp:simplePos x="635" y="635"/>
              <wp:positionH relativeFrom="page">
                <wp:align>center</wp:align>
              </wp:positionH>
              <wp:positionV relativeFrom="page">
                <wp:align>top</wp:align>
              </wp:positionV>
              <wp:extent cx="686435" cy="393700"/>
              <wp:effectExtent l="0" t="0" r="12065" b="0"/>
              <wp:wrapNone/>
              <wp:docPr id="8492659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AE513A4" w14:textId="412F6B0C"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67878"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AE513A4" w14:textId="412F6B0C" w:rsidR="00423045" w:rsidRPr="00423045" w:rsidRDefault="00423045" w:rsidP="00423045">
                    <w:pPr>
                      <w:spacing w:after="0"/>
                      <w:rPr>
                        <w:rFonts w:ascii="Arial" w:eastAsia="Arial" w:hAnsi="Arial" w:cs="Arial"/>
                        <w:noProof/>
                        <w:color w:val="A80000"/>
                        <w:sz w:val="24"/>
                      </w:rPr>
                    </w:pPr>
                    <w:r w:rsidRPr="00423045">
                      <w:rPr>
                        <w:rFonts w:ascii="Arial" w:eastAsia="Arial" w:hAnsi="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0DD4" w14:textId="6872D6D8" w:rsidR="001F0E12" w:rsidRDefault="00423045">
    <w:pPr>
      <w:pStyle w:val="Header"/>
    </w:pPr>
    <w:r>
      <w:rPr>
        <w:noProof/>
      </w:rPr>
      <mc:AlternateContent>
        <mc:Choice Requires="wps">
          <w:drawing>
            <wp:anchor distT="0" distB="0" distL="0" distR="0" simplePos="0" relativeHeight="251658245" behindDoc="0" locked="0" layoutInCell="1" allowOverlap="1" wp14:anchorId="0A89180B" wp14:editId="4ED8A627">
              <wp:simplePos x="635" y="635"/>
              <wp:positionH relativeFrom="page">
                <wp:align>center</wp:align>
              </wp:positionH>
              <wp:positionV relativeFrom="page">
                <wp:align>top</wp:align>
              </wp:positionV>
              <wp:extent cx="686435" cy="393700"/>
              <wp:effectExtent l="0" t="0" r="12065" b="0"/>
              <wp:wrapNone/>
              <wp:docPr id="1482022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43C36F5" w14:textId="296F2712" w:rsidR="00423045" w:rsidRPr="00423045" w:rsidRDefault="00423045" w:rsidP="00423045">
                          <w:pPr>
                            <w:spacing w:after="0"/>
                            <w:rPr>
                              <w:rFonts w:ascii="Arial" w:eastAsia="Arial" w:hAnsi="Arial" w:cs="Arial"/>
                              <w:noProof/>
                              <w:color w:val="A8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9180B"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443C36F5" w14:textId="296F2712" w:rsidR="00423045" w:rsidRPr="00423045" w:rsidRDefault="00423045" w:rsidP="00423045">
                    <w:pPr>
                      <w:spacing w:after="0"/>
                      <w:rPr>
                        <w:rFonts w:ascii="Arial" w:eastAsia="Arial" w:hAnsi="Arial" w:cs="Arial"/>
                        <w:noProof/>
                        <w:color w:val="A80000"/>
                        <w:sz w:val="24"/>
                      </w:rPr>
                    </w:pPr>
                  </w:p>
                </w:txbxContent>
              </v:textbox>
              <w10:wrap anchorx="page" anchory="page"/>
            </v:shape>
          </w:pict>
        </mc:Fallback>
      </mc:AlternateContent>
    </w:r>
    <w:r w:rsidR="001F0E12">
      <w:rPr>
        <w:noProof/>
      </w:rPr>
      <w:drawing>
        <wp:anchor distT="0" distB="0" distL="114300" distR="114300" simplePos="0" relativeHeight="251658243" behindDoc="1" locked="0" layoutInCell="1" allowOverlap="1" wp14:anchorId="4DCF3D4E" wp14:editId="687BCEB8">
          <wp:simplePos x="0" y="0"/>
          <wp:positionH relativeFrom="page">
            <wp:align>center</wp:align>
          </wp:positionH>
          <wp:positionV relativeFrom="page">
            <wp:align>center</wp:align>
          </wp:positionV>
          <wp:extent cx="7552800" cy="10677600"/>
          <wp:effectExtent l="0" t="0" r="0" b="0"/>
          <wp:wrapNone/>
          <wp:docPr id="18644115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11588"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28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6500" w14:textId="2F975B6E" w:rsidR="001F0E12" w:rsidRDefault="001F0E12">
    <w:pPr>
      <w:pStyle w:val="Header"/>
    </w:pPr>
    <w:r>
      <w:rPr>
        <w:noProof/>
      </w:rPr>
      <mc:AlternateContent>
        <mc:Choice Requires="wps">
          <w:drawing>
            <wp:anchor distT="0" distB="0" distL="114300" distR="114300" simplePos="0" relativeHeight="251658241" behindDoc="0" locked="0" layoutInCell="1" allowOverlap="1" wp14:anchorId="1784B440" wp14:editId="4548CBF9">
              <wp:simplePos x="0" y="0"/>
              <wp:positionH relativeFrom="column">
                <wp:posOffset>-63500</wp:posOffset>
              </wp:positionH>
              <wp:positionV relativeFrom="paragraph">
                <wp:posOffset>820420</wp:posOffset>
              </wp:positionV>
              <wp:extent cx="6553200" cy="1117600"/>
              <wp:effectExtent l="0" t="0" r="0" b="0"/>
              <wp:wrapNone/>
              <wp:docPr id="812771091" name="Text Box 11"/>
              <wp:cNvGraphicFramePr/>
              <a:graphic xmlns:a="http://schemas.openxmlformats.org/drawingml/2006/main">
                <a:graphicData uri="http://schemas.microsoft.com/office/word/2010/wordprocessingShape">
                  <wps:wsp>
                    <wps:cNvSpPr txBox="1"/>
                    <wps:spPr>
                      <a:xfrm>
                        <a:off x="0" y="0"/>
                        <a:ext cx="6553200" cy="1117600"/>
                      </a:xfrm>
                      <a:prstGeom prst="rect">
                        <a:avLst/>
                      </a:prstGeom>
                      <a:noFill/>
                      <a:ln w="6350">
                        <a:noFill/>
                      </a:ln>
                    </wps:spPr>
                    <wps:txbx>
                      <w:txbxContent>
                        <w:p w14:paraId="39AECEE6" w14:textId="6A4FF2D2" w:rsidR="001F0E12" w:rsidRPr="00070C5A" w:rsidRDefault="004E390B" w:rsidP="001F0E12">
                          <w:pPr>
                            <w:spacing w:after="120" w:line="800" w:lineRule="exact"/>
                            <w:rPr>
                              <w:rFonts w:asciiTheme="majorHAnsi" w:hAnsiTheme="majorHAnsi"/>
                              <w:b/>
                              <w:bCs/>
                              <w:color w:val="FFFFFF" w:themeColor="background1"/>
                              <w:sz w:val="72"/>
                              <w:szCs w:val="72"/>
                            </w:rPr>
                          </w:pPr>
                          <w:r>
                            <w:rPr>
                              <w:rFonts w:asciiTheme="majorHAnsi" w:hAnsiTheme="majorHAnsi"/>
                              <w:b/>
                              <w:bCs/>
                              <w:color w:val="FFFFFF" w:themeColor="background1"/>
                              <w:sz w:val="72"/>
                              <w:szCs w:val="72"/>
                            </w:rPr>
                            <w:t>Resilience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4B440" id="_x0000_t202" coordsize="21600,21600" o:spt="202" path="m,l,21600r21600,l21600,xe">
              <v:stroke joinstyle="miter"/>
              <v:path gradientshapeok="t" o:connecttype="rect"/>
            </v:shapetype>
            <v:shape id="Text Box 11" o:spid="_x0000_s1030" type="#_x0000_t202" style="position:absolute;margin-left:-5pt;margin-top:64.6pt;width:516pt;height: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" filled="f" stroked="f" strokeweight=".5pt">
              <v:textbox>
                <w:txbxContent>
                  <w:p w14:paraId="39AECEE6" w14:textId="6A4FF2D2" w:rsidR="001F0E12" w:rsidRPr="00070C5A" w:rsidRDefault="004E390B" w:rsidP="001F0E12">
                    <w:pPr>
                      <w:spacing w:after="120" w:line="800" w:lineRule="exact"/>
                      <w:rPr>
                        <w:rFonts w:asciiTheme="majorHAnsi" w:hAnsiTheme="majorHAnsi"/>
                        <w:b/>
                        <w:bCs/>
                        <w:color w:val="FFFFFF" w:themeColor="background1"/>
                        <w:sz w:val="72"/>
                        <w:szCs w:val="72"/>
                      </w:rPr>
                    </w:pPr>
                    <w:r>
                      <w:rPr>
                        <w:rFonts w:asciiTheme="majorHAnsi" w:hAnsiTheme="majorHAnsi"/>
                        <w:b/>
                        <w:bCs/>
                        <w:color w:val="FFFFFF" w:themeColor="background1"/>
                        <w:sz w:val="72"/>
                        <w:szCs w:val="72"/>
                      </w:rPr>
                      <w:t>Resilience Plan</w:t>
                    </w:r>
                  </w:p>
                </w:txbxContent>
              </v:textbox>
            </v:shape>
          </w:pict>
        </mc:Fallback>
      </mc:AlternateContent>
    </w:r>
    <w:r>
      <w:rPr>
        <w:noProof/>
      </w:rPr>
      <mc:AlternateContent>
        <mc:Choice Requires="wps">
          <w:drawing>
            <wp:anchor distT="45720" distB="45720" distL="114300" distR="114300" simplePos="0" relativeHeight="251658242" behindDoc="0" locked="0" layoutInCell="1" allowOverlap="1" wp14:anchorId="104BC3F7" wp14:editId="7C293F49">
              <wp:simplePos x="0" y="0"/>
              <wp:positionH relativeFrom="column">
                <wp:posOffset>-63500</wp:posOffset>
              </wp:positionH>
              <wp:positionV relativeFrom="paragraph">
                <wp:posOffset>1925320</wp:posOffset>
              </wp:positionV>
              <wp:extent cx="2360930" cy="1404620"/>
              <wp:effectExtent l="0" t="0" r="0" b="0"/>
              <wp:wrapSquare wrapText="bothSides"/>
              <wp:docPr id="2068102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480F7B" w14:textId="1E2208FE" w:rsidR="001F0E12" w:rsidRPr="002D7C17" w:rsidRDefault="001F0E12" w:rsidP="001F0E12">
                          <w:pPr>
                            <w:rPr>
                              <w:color w:val="FFFFFF" w:themeColor="background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4BC3F7" id="_x0000_s1031" type="#_x0000_t202" style="position:absolute;margin-left:-5pt;margin-top:151.6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" filled="f" stroked="f">
              <v:textbox style="mso-fit-shape-to-text:t">
                <w:txbxContent>
                  <w:p w14:paraId="2C480F7B" w14:textId="1E2208FE" w:rsidR="001F0E12" w:rsidRPr="002D7C17" w:rsidRDefault="001F0E12" w:rsidP="001F0E12">
                    <w:pPr>
                      <w:rPr>
                        <w:color w:val="FFFFFF" w:themeColor="background1"/>
                      </w:rPr>
                    </w:pPr>
                  </w:p>
                </w:txbxContent>
              </v:textbox>
              <w10:wrap type="square"/>
            </v:shape>
          </w:pict>
        </mc:Fallback>
      </mc:AlternateContent>
    </w:r>
    <w:r>
      <w:rPr>
        <w:noProof/>
      </w:rPr>
      <w:drawing>
        <wp:anchor distT="0" distB="0" distL="114300" distR="114300" simplePos="0" relativeHeight="251658240" behindDoc="1" locked="0" layoutInCell="1" allowOverlap="1" wp14:anchorId="5910A0B6" wp14:editId="556BB36B">
          <wp:simplePos x="0" y="0"/>
          <wp:positionH relativeFrom="page">
            <wp:align>center</wp:align>
          </wp:positionH>
          <wp:positionV relativeFrom="page">
            <wp:align>center</wp:align>
          </wp:positionV>
          <wp:extent cx="7556400" cy="10677600"/>
          <wp:effectExtent l="0" t="0" r="0" b="0"/>
          <wp:wrapNone/>
          <wp:docPr id="18746579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32154"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6400"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888"/>
    <w:multiLevelType w:val="hybridMultilevel"/>
    <w:tmpl w:val="757CAACA"/>
    <w:lvl w:ilvl="0" w:tplc="2F4E370C">
      <w:start w:val="1"/>
      <w:numFmt w:val="bullet"/>
      <w:pStyle w:val="Bullet"/>
      <w:lvlText w:val=""/>
      <w:lvlJc w:val="left"/>
      <w:pPr>
        <w:tabs>
          <w:tab w:val="num" w:pos="0"/>
        </w:tabs>
        <w:ind w:left="-3" w:hanging="357"/>
      </w:pPr>
      <w:rPr>
        <w:rFonts w:ascii="Symbol" w:hAnsi="Symbol" w:hint="default"/>
        <w:b w:val="0"/>
        <w:i w:val="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F76B3E"/>
    <w:multiLevelType w:val="hybridMultilevel"/>
    <w:tmpl w:val="A2B0D66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C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EC3C2A"/>
    <w:multiLevelType w:val="hybridMultilevel"/>
    <w:tmpl w:val="79148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0076DD"/>
    <w:multiLevelType w:val="hybridMultilevel"/>
    <w:tmpl w:val="866420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1721F8"/>
    <w:multiLevelType w:val="hybridMultilevel"/>
    <w:tmpl w:val="E13EC2FC"/>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941960279">
    <w:abstractNumId w:val="2"/>
  </w:num>
  <w:num w:numId="2" w16cid:durableId="1777016516">
    <w:abstractNumId w:val="0"/>
  </w:num>
  <w:num w:numId="3" w16cid:durableId="1087077909">
    <w:abstractNumId w:val="4"/>
  </w:num>
  <w:num w:numId="4" w16cid:durableId="138546715">
    <w:abstractNumId w:val="1"/>
  </w:num>
  <w:num w:numId="5" w16cid:durableId="1844543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12"/>
    <w:rsid w:val="000512DF"/>
    <w:rsid w:val="00065B2F"/>
    <w:rsid w:val="00170CF5"/>
    <w:rsid w:val="001E2DFA"/>
    <w:rsid w:val="001F0E12"/>
    <w:rsid w:val="00212BED"/>
    <w:rsid w:val="00237A12"/>
    <w:rsid w:val="0025659F"/>
    <w:rsid w:val="00292E0B"/>
    <w:rsid w:val="00327DFC"/>
    <w:rsid w:val="003D7865"/>
    <w:rsid w:val="003E1134"/>
    <w:rsid w:val="003F7C14"/>
    <w:rsid w:val="00423045"/>
    <w:rsid w:val="004B0271"/>
    <w:rsid w:val="004C0134"/>
    <w:rsid w:val="004E390B"/>
    <w:rsid w:val="00587967"/>
    <w:rsid w:val="006C2D73"/>
    <w:rsid w:val="0072787B"/>
    <w:rsid w:val="007639EF"/>
    <w:rsid w:val="00796D46"/>
    <w:rsid w:val="007C47AB"/>
    <w:rsid w:val="00823694"/>
    <w:rsid w:val="008C5B80"/>
    <w:rsid w:val="009213FE"/>
    <w:rsid w:val="00942FE5"/>
    <w:rsid w:val="0097394A"/>
    <w:rsid w:val="009E0E82"/>
    <w:rsid w:val="00A11533"/>
    <w:rsid w:val="00A3655A"/>
    <w:rsid w:val="00AB0A51"/>
    <w:rsid w:val="00B222E7"/>
    <w:rsid w:val="00BA41B5"/>
    <w:rsid w:val="00BA47B8"/>
    <w:rsid w:val="00C2115C"/>
    <w:rsid w:val="00C77043"/>
    <w:rsid w:val="00C96480"/>
    <w:rsid w:val="00CD6B7C"/>
    <w:rsid w:val="00CE1137"/>
    <w:rsid w:val="00CF1785"/>
    <w:rsid w:val="00DB215D"/>
    <w:rsid w:val="00DD2033"/>
    <w:rsid w:val="00DD2627"/>
    <w:rsid w:val="00E71951"/>
    <w:rsid w:val="00F23F24"/>
    <w:rsid w:val="00F66E50"/>
    <w:rsid w:val="00F810D8"/>
    <w:rsid w:val="00F87971"/>
    <w:rsid w:val="00FC731D"/>
    <w:rsid w:val="00FF7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9935"/>
  <w15:chartTrackingRefBased/>
  <w15:docId w15:val="{B9856D39-58F4-4114-817A-AEB8F799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E12"/>
    <w:rPr>
      <w:rFonts w:ascii="Aptos" w:hAnsi="Aptos"/>
      <w:sz w:val="22"/>
    </w:rPr>
  </w:style>
  <w:style w:type="paragraph" w:styleId="Heading1">
    <w:name w:val="heading 1"/>
    <w:basedOn w:val="Normal"/>
    <w:next w:val="Normal"/>
    <w:link w:val="Heading1Char"/>
    <w:uiPriority w:val="9"/>
    <w:qFormat/>
    <w:rsid w:val="001F0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0E12"/>
    <w:pPr>
      <w:keepNext/>
      <w:keepLines/>
      <w:spacing w:before="160" w:after="80"/>
      <w:outlineLvl w:val="1"/>
    </w:pPr>
    <w:rPr>
      <w:rFonts w:asciiTheme="majorHAnsi" w:eastAsiaTheme="majorEastAsia" w:hAnsiTheme="majorHAnsi" w:cstheme="majorBidi"/>
      <w:b/>
      <w:bCs/>
      <w:color w:val="3162C7"/>
      <w:sz w:val="32"/>
      <w:szCs w:val="32"/>
    </w:rPr>
  </w:style>
  <w:style w:type="paragraph" w:styleId="Heading3">
    <w:name w:val="heading 3"/>
    <w:basedOn w:val="Normal"/>
    <w:next w:val="Normal"/>
    <w:link w:val="Heading3Char"/>
    <w:uiPriority w:val="9"/>
    <w:semiHidden/>
    <w:unhideWhenUsed/>
    <w:qFormat/>
    <w:rsid w:val="001F0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0E12"/>
    <w:rPr>
      <w:rFonts w:asciiTheme="majorHAnsi" w:eastAsiaTheme="majorEastAsia" w:hAnsiTheme="majorHAnsi" w:cstheme="majorBidi"/>
      <w:b/>
      <w:bCs/>
      <w:color w:val="3162C7"/>
      <w:sz w:val="32"/>
      <w:szCs w:val="32"/>
    </w:rPr>
  </w:style>
  <w:style w:type="character" w:customStyle="1" w:styleId="Heading3Char">
    <w:name w:val="Heading 3 Char"/>
    <w:basedOn w:val="DefaultParagraphFont"/>
    <w:link w:val="Heading3"/>
    <w:uiPriority w:val="9"/>
    <w:semiHidden/>
    <w:rsid w:val="001F0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E12"/>
    <w:rPr>
      <w:rFonts w:eastAsiaTheme="majorEastAsia" w:cstheme="majorBidi"/>
      <w:color w:val="272727" w:themeColor="text1" w:themeTint="D8"/>
    </w:rPr>
  </w:style>
  <w:style w:type="paragraph" w:styleId="Title">
    <w:name w:val="Title"/>
    <w:basedOn w:val="Normal"/>
    <w:next w:val="Normal"/>
    <w:link w:val="TitleChar"/>
    <w:uiPriority w:val="10"/>
    <w:qFormat/>
    <w:rsid w:val="001F0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E12"/>
    <w:pPr>
      <w:spacing w:before="160"/>
      <w:jc w:val="center"/>
    </w:pPr>
    <w:rPr>
      <w:i/>
      <w:iCs/>
      <w:color w:val="404040" w:themeColor="text1" w:themeTint="BF"/>
    </w:rPr>
  </w:style>
  <w:style w:type="character" w:customStyle="1" w:styleId="QuoteChar">
    <w:name w:val="Quote Char"/>
    <w:basedOn w:val="DefaultParagraphFont"/>
    <w:link w:val="Quote"/>
    <w:uiPriority w:val="29"/>
    <w:rsid w:val="001F0E12"/>
    <w:rPr>
      <w:i/>
      <w:iCs/>
      <w:color w:val="404040" w:themeColor="text1" w:themeTint="BF"/>
    </w:rPr>
  </w:style>
  <w:style w:type="paragraph" w:styleId="ListParagraph">
    <w:name w:val="List Paragraph"/>
    <w:basedOn w:val="Normal"/>
    <w:link w:val="ListParagraphChar"/>
    <w:uiPriority w:val="34"/>
    <w:qFormat/>
    <w:rsid w:val="001F0E12"/>
    <w:pPr>
      <w:ind w:left="720"/>
      <w:contextualSpacing/>
    </w:pPr>
  </w:style>
  <w:style w:type="character" w:styleId="IntenseEmphasis">
    <w:name w:val="Intense Emphasis"/>
    <w:basedOn w:val="DefaultParagraphFont"/>
    <w:uiPriority w:val="21"/>
    <w:qFormat/>
    <w:rsid w:val="001F0E12"/>
    <w:rPr>
      <w:i/>
      <w:iCs/>
      <w:color w:val="0F4761" w:themeColor="accent1" w:themeShade="BF"/>
    </w:rPr>
  </w:style>
  <w:style w:type="paragraph" w:styleId="IntenseQuote">
    <w:name w:val="Intense Quote"/>
    <w:basedOn w:val="Normal"/>
    <w:next w:val="Normal"/>
    <w:link w:val="IntenseQuoteChar"/>
    <w:uiPriority w:val="30"/>
    <w:qFormat/>
    <w:rsid w:val="001F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E12"/>
    <w:rPr>
      <w:i/>
      <w:iCs/>
      <w:color w:val="0F4761" w:themeColor="accent1" w:themeShade="BF"/>
    </w:rPr>
  </w:style>
  <w:style w:type="character" w:styleId="IntenseReference">
    <w:name w:val="Intense Reference"/>
    <w:basedOn w:val="DefaultParagraphFont"/>
    <w:uiPriority w:val="32"/>
    <w:qFormat/>
    <w:rsid w:val="001F0E12"/>
    <w:rPr>
      <w:b/>
      <w:bCs/>
      <w:smallCaps/>
      <w:color w:val="0F4761" w:themeColor="accent1" w:themeShade="BF"/>
      <w:spacing w:val="5"/>
    </w:rPr>
  </w:style>
  <w:style w:type="paragraph" w:styleId="Header">
    <w:name w:val="header"/>
    <w:basedOn w:val="Normal"/>
    <w:link w:val="HeaderChar"/>
    <w:uiPriority w:val="99"/>
    <w:unhideWhenUsed/>
    <w:rsid w:val="001F0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E12"/>
  </w:style>
  <w:style w:type="paragraph" w:styleId="Footer">
    <w:name w:val="footer"/>
    <w:basedOn w:val="Normal"/>
    <w:link w:val="FooterChar"/>
    <w:uiPriority w:val="99"/>
    <w:unhideWhenUsed/>
    <w:rsid w:val="001F0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E12"/>
  </w:style>
  <w:style w:type="table" w:styleId="TableGrid">
    <w:name w:val="Table Grid"/>
    <w:aliases w:val="Smart Text Table"/>
    <w:basedOn w:val="TableNormal"/>
    <w:uiPriority w:val="39"/>
    <w:rsid w:val="001F0E12"/>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1F0E12"/>
    <w:pPr>
      <w:keepLines/>
      <w:numPr>
        <w:numId w:val="2"/>
      </w:numPr>
      <w:spacing w:after="240" w:line="240" w:lineRule="auto"/>
    </w:pPr>
    <w:rPr>
      <w:rFonts w:ascii="Arial" w:eastAsia="Times New Roman" w:hAnsi="Arial" w:cs="Times New Roman"/>
      <w:kern w:val="0"/>
      <w:szCs w:val="20"/>
      <w14:ligatures w14:val="none"/>
    </w:rPr>
  </w:style>
  <w:style w:type="character" w:customStyle="1" w:styleId="ListParagraphChar">
    <w:name w:val="List Paragraph Char"/>
    <w:basedOn w:val="DefaultParagraphFont"/>
    <w:link w:val="ListParagraph"/>
    <w:uiPriority w:val="34"/>
    <w:rsid w:val="001F0E12"/>
  </w:style>
  <w:style w:type="paragraph" w:styleId="Revision">
    <w:name w:val="Revision"/>
    <w:hidden/>
    <w:uiPriority w:val="99"/>
    <w:semiHidden/>
    <w:rsid w:val="00E71951"/>
    <w:pPr>
      <w:spacing w:after="0" w:line="240" w:lineRule="auto"/>
    </w:pPr>
    <w:rPr>
      <w:rFonts w:ascii="Aptos"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1ede1f-9642-4649-9469-39e48bc5e1de">
      <Terms xmlns="http://schemas.microsoft.com/office/infopath/2007/PartnerControls"/>
    </lcf76f155ced4ddcb4097134ff3c332f>
    <TaxCatchAll xmlns="5b6f9df3-3925-4ac6-8997-c2f17e9374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36E7CB41D304CBC3966A1F7AC40D1" ma:contentTypeVersion="14" ma:contentTypeDescription="Create a new document." ma:contentTypeScope="" ma:versionID="09813d86d29b6101d985fc46be0693d2">
  <xsd:schema xmlns:xsd="http://www.w3.org/2001/XMLSchema" xmlns:xs="http://www.w3.org/2001/XMLSchema" xmlns:p="http://schemas.microsoft.com/office/2006/metadata/properties" xmlns:ns2="421ede1f-9642-4649-9469-39e48bc5e1de" xmlns:ns3="5b6f9df3-3925-4ac6-8997-c2f17e93745c" targetNamespace="http://schemas.microsoft.com/office/2006/metadata/properties" ma:root="true" ma:fieldsID="c923f5dada9e1e95fd72889599c10664" ns2:_="" ns3:_="">
    <xsd:import namespace="421ede1f-9642-4649-9469-39e48bc5e1de"/>
    <xsd:import namespace="5b6f9df3-3925-4ac6-8997-c2f17e9374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ede1f-9642-4649-9469-39e48bc5e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f9df3-3925-4ac6-8997-c2f17e9374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7cfd8b-8a9a-456d-83c3-77f1837dd398}" ma:internalName="TaxCatchAll" ma:showField="CatchAllData" ma:web="5b6f9df3-3925-4ac6-8997-c2f17e937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28B73-36EB-4E03-8B13-B0578633E335}">
  <ds:schemaRefs>
    <ds:schemaRef ds:uri="http://schemas.microsoft.com/office/2006/metadata/properties"/>
    <ds:schemaRef ds:uri="http://schemas.microsoft.com/office/infopath/2007/PartnerControls"/>
    <ds:schemaRef ds:uri="421ede1f-9642-4649-9469-39e48bc5e1de"/>
    <ds:schemaRef ds:uri="5b6f9df3-3925-4ac6-8997-c2f17e93745c"/>
  </ds:schemaRefs>
</ds:datastoreItem>
</file>

<file path=customXml/itemProps2.xml><?xml version="1.0" encoding="utf-8"?>
<ds:datastoreItem xmlns:ds="http://schemas.openxmlformats.org/officeDocument/2006/customXml" ds:itemID="{11DD15FB-CF60-4230-843B-75F866648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ede1f-9642-4649-9469-39e48bc5e1de"/>
    <ds:schemaRef ds:uri="5b6f9df3-3925-4ac6-8997-c2f17e937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553A-20DD-4769-B0C8-3409D40CAC22}">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6097</Characters>
  <Application>Microsoft Office Word</Application>
  <DocSecurity>0</DocSecurity>
  <Lines>246</Lines>
  <Paragraphs>131</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Cunningham, Lachlan (DSD)</cp:lastModifiedBy>
  <cp:revision>3</cp:revision>
  <dcterms:created xsi:type="dcterms:W3CDTF">2025-10-23T02:40:00Z</dcterms:created>
  <dcterms:modified xsi:type="dcterms:W3CDTF">2025-10-23T02:40:00Z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44216f99,329ec507,5855ddf8</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6ce35f4c,2be9dc89,2ecc08c2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0x01010040936E7CB41D304CBC3966A1F7AC40D1</vt:lpwstr>
  </property>
  <property fmtid="{D5CDD505-2E9C-101B-9397-08002B2CF9AE}" pid="9" name="MediaServiceImageTags">
    <vt:lpwstr/>
  </property>
</Properties>
</file>